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B8C76" w14:textId="05436DF2" w:rsidR="003607EC" w:rsidRDefault="003607EC" w:rsidP="008B01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14:paraId="263C5E16" w14:textId="77777777" w:rsidR="004976CF" w:rsidRDefault="004976CF" w:rsidP="00647EBE">
      <w:pPr>
        <w:rPr>
          <w:rFonts w:ascii="Arial" w:eastAsia="Times New Roman" w:hAnsi="Arial" w:cs="Times New Roman"/>
          <w:sz w:val="24"/>
          <w:szCs w:val="20"/>
        </w:rPr>
      </w:pPr>
    </w:p>
    <w:p w14:paraId="2898A7F1" w14:textId="1C2FEBC7" w:rsidR="00647EBE" w:rsidRPr="00C65572" w:rsidRDefault="00647EBE" w:rsidP="00647EBE">
      <w:pPr>
        <w:rPr>
          <w:rFonts w:cs="Times New Roman"/>
          <w:b/>
        </w:rPr>
      </w:pPr>
      <w:r w:rsidRPr="00C65572">
        <w:rPr>
          <w:rFonts w:cs="Times New Roman"/>
          <w:b/>
        </w:rPr>
        <w:t xml:space="preserve">Re:  Request for </w:t>
      </w:r>
      <w:r>
        <w:rPr>
          <w:rFonts w:cs="Times New Roman"/>
          <w:b/>
        </w:rPr>
        <w:t>Proposal</w:t>
      </w:r>
      <w:r w:rsidRPr="00C65572">
        <w:rPr>
          <w:rFonts w:cs="Times New Roman"/>
          <w:b/>
        </w:rPr>
        <w:t xml:space="preserve"> t</w:t>
      </w:r>
      <w:r w:rsidR="00834EB8">
        <w:rPr>
          <w:rFonts w:cs="Times New Roman"/>
          <w:b/>
        </w:rPr>
        <w:t xml:space="preserve">o the Peer </w:t>
      </w:r>
      <w:r w:rsidR="00FC4DA6">
        <w:rPr>
          <w:rFonts w:cs="Times New Roman"/>
          <w:b/>
        </w:rPr>
        <w:t>Le</w:t>
      </w:r>
      <w:r w:rsidR="00C2248F">
        <w:rPr>
          <w:rFonts w:cs="Times New Roman"/>
          <w:b/>
        </w:rPr>
        <w:t>d</w:t>
      </w:r>
      <w:r w:rsidR="00FC4DA6">
        <w:rPr>
          <w:rFonts w:cs="Times New Roman"/>
          <w:b/>
        </w:rPr>
        <w:t xml:space="preserve"> </w:t>
      </w:r>
      <w:r w:rsidR="00165ABB">
        <w:rPr>
          <w:rFonts w:cs="Times New Roman"/>
          <w:b/>
        </w:rPr>
        <w:t>Adult</w:t>
      </w:r>
      <w:r w:rsidR="0048635C">
        <w:rPr>
          <w:rFonts w:cs="Times New Roman"/>
          <w:b/>
        </w:rPr>
        <w:t xml:space="preserve"> </w:t>
      </w:r>
      <w:r w:rsidR="00834EB8">
        <w:rPr>
          <w:rFonts w:cs="Times New Roman"/>
          <w:b/>
        </w:rPr>
        <w:t xml:space="preserve">Shelter </w:t>
      </w:r>
    </w:p>
    <w:p w14:paraId="036F96EE" w14:textId="77777777" w:rsidR="00647EBE" w:rsidRPr="00C65572" w:rsidRDefault="00647EBE" w:rsidP="00647EBE">
      <w:pPr>
        <w:jc w:val="both"/>
        <w:rPr>
          <w:rFonts w:cs="Times New Roman"/>
        </w:rPr>
      </w:pPr>
    </w:p>
    <w:p w14:paraId="27E5981F" w14:textId="67910521" w:rsidR="00647EBE" w:rsidRDefault="00647EBE" w:rsidP="00647EBE">
      <w:pPr>
        <w:jc w:val="both"/>
        <w:rPr>
          <w:rFonts w:cs="Times New Roman"/>
        </w:rPr>
      </w:pPr>
      <w:r w:rsidRPr="00C65572">
        <w:rPr>
          <w:rFonts w:cs="Times New Roman"/>
        </w:rPr>
        <w:t xml:space="preserve">Dear </w:t>
      </w:r>
      <w:r w:rsidR="00DD4DE4">
        <w:rPr>
          <w:rFonts w:cs="Times New Roman"/>
        </w:rPr>
        <w:t>Provider</w:t>
      </w:r>
      <w:r w:rsidRPr="00C65572">
        <w:rPr>
          <w:rFonts w:cs="Times New Roman"/>
        </w:rPr>
        <w:t>:</w:t>
      </w:r>
    </w:p>
    <w:p w14:paraId="357E6AA8" w14:textId="77777777" w:rsidR="00140010" w:rsidRPr="00C65572" w:rsidRDefault="00140010" w:rsidP="00647EBE">
      <w:pPr>
        <w:jc w:val="both"/>
        <w:rPr>
          <w:rFonts w:cs="Times New Roman"/>
        </w:rPr>
      </w:pPr>
    </w:p>
    <w:p w14:paraId="2E099888" w14:textId="1D7573D2" w:rsidR="00647EBE" w:rsidRPr="00C65572" w:rsidRDefault="00647EBE" w:rsidP="00647EBE">
      <w:pPr>
        <w:rPr>
          <w:rFonts w:cs="Times New Roman"/>
        </w:rPr>
      </w:pPr>
      <w:r w:rsidRPr="5E180392">
        <w:rPr>
          <w:rFonts w:cs="Times New Roman"/>
        </w:rPr>
        <w:t xml:space="preserve">Behavioral Health of Cambria County (BHoCC) intends to </w:t>
      </w:r>
      <w:r w:rsidR="00DD4DE4" w:rsidRPr="5E180392">
        <w:rPr>
          <w:rFonts w:cs="Times New Roman"/>
        </w:rPr>
        <w:t xml:space="preserve">develop a </w:t>
      </w:r>
      <w:r w:rsidR="00834EB8" w:rsidRPr="5E180392">
        <w:rPr>
          <w:rFonts w:cs="Times New Roman"/>
        </w:rPr>
        <w:t xml:space="preserve">Peer </w:t>
      </w:r>
      <w:r w:rsidR="00FA2419" w:rsidRPr="5E180392">
        <w:rPr>
          <w:rFonts w:cs="Times New Roman"/>
        </w:rPr>
        <w:t xml:space="preserve">Led </w:t>
      </w:r>
      <w:r w:rsidR="0010150D" w:rsidRPr="5E180392">
        <w:rPr>
          <w:rFonts w:cs="Times New Roman"/>
        </w:rPr>
        <w:t xml:space="preserve">Adult </w:t>
      </w:r>
      <w:r w:rsidR="00834EB8" w:rsidRPr="5E180392">
        <w:rPr>
          <w:rFonts w:cs="Times New Roman"/>
        </w:rPr>
        <w:t>Shelter</w:t>
      </w:r>
      <w:r w:rsidRPr="5E180392">
        <w:rPr>
          <w:rFonts w:cs="Times New Roman"/>
        </w:rPr>
        <w:t xml:space="preserve"> with one provider in early </w:t>
      </w:r>
      <w:r w:rsidR="004F18FB" w:rsidRPr="5E180392">
        <w:rPr>
          <w:rFonts w:cs="Times New Roman"/>
        </w:rPr>
        <w:t>2</w:t>
      </w:r>
      <w:r w:rsidR="00834EB8" w:rsidRPr="5E180392">
        <w:rPr>
          <w:rFonts w:cs="Times New Roman"/>
        </w:rPr>
        <w:t>025</w:t>
      </w:r>
      <w:r w:rsidR="003E7F86" w:rsidRPr="5E180392">
        <w:rPr>
          <w:rFonts w:cs="Times New Roman"/>
        </w:rPr>
        <w:t xml:space="preserve">. </w:t>
      </w:r>
      <w:r w:rsidRPr="5E180392">
        <w:rPr>
          <w:rFonts w:cs="Times New Roman"/>
        </w:rPr>
        <w:t>Your agency is invited to respond to the Request for Proposal, should you choose to do so</w:t>
      </w:r>
      <w:r w:rsidR="003E7F86" w:rsidRPr="5E180392">
        <w:rPr>
          <w:rFonts w:cs="Times New Roman"/>
        </w:rPr>
        <w:t xml:space="preserve">. </w:t>
      </w:r>
    </w:p>
    <w:p w14:paraId="4FBE05BE" w14:textId="2E04268F" w:rsidR="001E5AEB" w:rsidRPr="001E5AEB" w:rsidRDefault="00647EBE" w:rsidP="001E5AEB">
      <w:pPr>
        <w:rPr>
          <w:rFonts w:cs="Times New Roman"/>
        </w:rPr>
      </w:pPr>
      <w:r w:rsidRPr="6E03E259">
        <w:rPr>
          <w:rFonts w:cs="Times New Roman"/>
        </w:rPr>
        <w:t xml:space="preserve">We are seeking a provider who is motivated </w:t>
      </w:r>
      <w:r w:rsidR="001E5AEB" w:rsidRPr="6E03E259">
        <w:rPr>
          <w:rFonts w:cs="Times New Roman"/>
        </w:rPr>
        <w:t>to develop a</w:t>
      </w:r>
      <w:r w:rsidR="00566363" w:rsidRPr="6E03E259">
        <w:rPr>
          <w:rFonts w:cs="Times New Roman"/>
        </w:rPr>
        <w:t xml:space="preserve"> </w:t>
      </w:r>
      <w:r w:rsidR="00834EB8" w:rsidRPr="6E03E259">
        <w:rPr>
          <w:rFonts w:cs="Times New Roman"/>
        </w:rPr>
        <w:t>Peer</w:t>
      </w:r>
      <w:r w:rsidR="00025FD1">
        <w:rPr>
          <w:rFonts w:cs="Times New Roman"/>
        </w:rPr>
        <w:t xml:space="preserve"> </w:t>
      </w:r>
      <w:r w:rsidR="00FA2419">
        <w:rPr>
          <w:rFonts w:cs="Times New Roman"/>
        </w:rPr>
        <w:t>Led</w:t>
      </w:r>
      <w:r w:rsidR="00834EB8" w:rsidRPr="6E03E259">
        <w:rPr>
          <w:rFonts w:cs="Times New Roman"/>
        </w:rPr>
        <w:t xml:space="preserve"> </w:t>
      </w:r>
      <w:r w:rsidR="006A57C2">
        <w:rPr>
          <w:rFonts w:cs="Times New Roman"/>
        </w:rPr>
        <w:t xml:space="preserve">Adult </w:t>
      </w:r>
      <w:r w:rsidR="00834EB8" w:rsidRPr="6E03E259">
        <w:rPr>
          <w:rFonts w:cs="Times New Roman"/>
        </w:rPr>
        <w:t xml:space="preserve">Shelter </w:t>
      </w:r>
      <w:r w:rsidR="001E5AEB" w:rsidRPr="6E03E259">
        <w:rPr>
          <w:rFonts w:cs="Times New Roman"/>
        </w:rPr>
        <w:t>to address the needs of individuals</w:t>
      </w:r>
      <w:r w:rsidR="00834EB8" w:rsidRPr="6E03E259">
        <w:rPr>
          <w:rFonts w:cs="Times New Roman"/>
        </w:rPr>
        <w:t xml:space="preserve"> who are </w:t>
      </w:r>
      <w:r w:rsidR="00030AF0">
        <w:rPr>
          <w:rFonts w:cs="Times New Roman"/>
        </w:rPr>
        <w:t>unsheltered</w:t>
      </w:r>
      <w:r w:rsidR="00030AF0" w:rsidRPr="6E03E259">
        <w:rPr>
          <w:rFonts w:cs="Times New Roman"/>
        </w:rPr>
        <w:t xml:space="preserve"> </w:t>
      </w:r>
      <w:r w:rsidR="00875F9D">
        <w:rPr>
          <w:rFonts w:cs="Times New Roman"/>
        </w:rPr>
        <w:t xml:space="preserve">and experiencing </w:t>
      </w:r>
      <w:r w:rsidR="00D339CE">
        <w:rPr>
          <w:rFonts w:cs="Times New Roman"/>
        </w:rPr>
        <w:t xml:space="preserve">behavioral </w:t>
      </w:r>
      <w:r w:rsidR="00BC56EE">
        <w:rPr>
          <w:rFonts w:cs="Times New Roman"/>
        </w:rPr>
        <w:t xml:space="preserve">health symptoms </w:t>
      </w:r>
      <w:r w:rsidR="001E5AEB" w:rsidRPr="6E03E259">
        <w:rPr>
          <w:rFonts w:cs="Times New Roman"/>
        </w:rPr>
        <w:t xml:space="preserve">by offering </w:t>
      </w:r>
      <w:r w:rsidR="00566363" w:rsidRPr="6E03E259">
        <w:rPr>
          <w:rFonts w:cs="Times New Roman"/>
        </w:rPr>
        <w:t>an evidenced-based</w:t>
      </w:r>
      <w:r w:rsidR="00834EB8" w:rsidRPr="6E03E259">
        <w:rPr>
          <w:rFonts w:cs="Times New Roman"/>
        </w:rPr>
        <w:t xml:space="preserve"> model</w:t>
      </w:r>
      <w:r w:rsidR="001E5AEB" w:rsidRPr="6E03E259">
        <w:rPr>
          <w:rFonts w:cs="Times New Roman"/>
        </w:rPr>
        <w:t xml:space="preserve"> in a supportive </w:t>
      </w:r>
      <w:r w:rsidR="7D2F437C" w:rsidRPr="6E03E259">
        <w:rPr>
          <w:rFonts w:cs="Times New Roman"/>
        </w:rPr>
        <w:t>community-based</w:t>
      </w:r>
      <w:r w:rsidR="001E5AEB" w:rsidRPr="6E03E259">
        <w:rPr>
          <w:rFonts w:cs="Times New Roman"/>
        </w:rPr>
        <w:t xml:space="preserve"> environment.</w:t>
      </w:r>
    </w:p>
    <w:p w14:paraId="2C7B5679" w14:textId="72F3AB3B" w:rsidR="00834EB8" w:rsidRDefault="00834EB8" w:rsidP="00072698">
      <w:pPr>
        <w:rPr>
          <w:rFonts w:cs="Times New Roman"/>
        </w:rPr>
      </w:pPr>
      <w:r>
        <w:rPr>
          <w:rFonts w:cs="Times New Roman"/>
        </w:rPr>
        <w:t>A peer</w:t>
      </w:r>
      <w:r w:rsidR="00E233ED">
        <w:rPr>
          <w:rFonts w:cs="Times New Roman"/>
        </w:rPr>
        <w:t xml:space="preserve"> led</w:t>
      </w:r>
      <w:r>
        <w:rPr>
          <w:rFonts w:cs="Times New Roman"/>
        </w:rPr>
        <w:t xml:space="preserve"> model offers engagement by those who have lived experience </w:t>
      </w:r>
      <w:r w:rsidR="009027BD">
        <w:rPr>
          <w:rFonts w:cs="Times New Roman"/>
        </w:rPr>
        <w:t xml:space="preserve">navigating behavioral </w:t>
      </w:r>
      <w:r w:rsidR="00B54437">
        <w:rPr>
          <w:rFonts w:cs="Times New Roman"/>
        </w:rPr>
        <w:t xml:space="preserve">health or substance use treatment </w:t>
      </w:r>
      <w:r>
        <w:rPr>
          <w:rFonts w:cs="Times New Roman"/>
        </w:rPr>
        <w:t xml:space="preserve">and understand </w:t>
      </w:r>
      <w:r w:rsidR="00100229">
        <w:rPr>
          <w:rFonts w:cs="Times New Roman"/>
        </w:rPr>
        <w:t>supports that are available to address</w:t>
      </w:r>
      <w:r>
        <w:rPr>
          <w:rFonts w:cs="Times New Roman"/>
        </w:rPr>
        <w:t xml:space="preserve"> social determinants of health. </w:t>
      </w:r>
    </w:p>
    <w:p w14:paraId="1C3BD416" w14:textId="62207FB1" w:rsidR="00072698" w:rsidRPr="00072698" w:rsidRDefault="00647EBE" w:rsidP="00072698">
      <w:pPr>
        <w:rPr>
          <w:rFonts w:cs="Times New Roman"/>
        </w:rPr>
      </w:pPr>
      <w:r w:rsidRPr="00E10C8B">
        <w:rPr>
          <w:rFonts w:cs="Times New Roman"/>
        </w:rPr>
        <w:t xml:space="preserve">Our </w:t>
      </w:r>
      <w:r w:rsidR="0096352F">
        <w:rPr>
          <w:rFonts w:cs="Times New Roman"/>
        </w:rPr>
        <w:t>pl</w:t>
      </w:r>
      <w:r w:rsidRPr="00E10C8B">
        <w:rPr>
          <w:rFonts w:cs="Times New Roman"/>
        </w:rPr>
        <w:t>an is</w:t>
      </w:r>
      <w:r w:rsidR="001E5AEB">
        <w:rPr>
          <w:rFonts w:cs="Times New Roman"/>
        </w:rPr>
        <w:t xml:space="preserve"> to develop a</w:t>
      </w:r>
      <w:r w:rsidR="00C82DA0">
        <w:rPr>
          <w:rFonts w:cs="Times New Roman"/>
        </w:rPr>
        <w:t>n emergency shelter</w:t>
      </w:r>
      <w:r w:rsidR="00834EB8">
        <w:rPr>
          <w:rFonts w:cs="Times New Roman"/>
        </w:rPr>
        <w:t xml:space="preserve"> </w:t>
      </w:r>
      <w:r w:rsidR="001E5AEB" w:rsidRPr="001E5AEB">
        <w:rPr>
          <w:rFonts w:cs="Times New Roman"/>
        </w:rPr>
        <w:t>that is peer-</w:t>
      </w:r>
      <w:r w:rsidR="00C82DA0">
        <w:rPr>
          <w:rFonts w:cs="Times New Roman"/>
        </w:rPr>
        <w:t>led</w:t>
      </w:r>
      <w:r w:rsidR="001E5AEB" w:rsidRPr="001E5AEB">
        <w:rPr>
          <w:rFonts w:cs="Times New Roman"/>
        </w:rPr>
        <w:t xml:space="preserve"> </w:t>
      </w:r>
      <w:r w:rsidR="001E5AEB">
        <w:rPr>
          <w:rFonts w:cs="Times New Roman"/>
        </w:rPr>
        <w:t xml:space="preserve">and </w:t>
      </w:r>
      <w:r w:rsidR="001E5AEB" w:rsidRPr="001E5AEB">
        <w:rPr>
          <w:rFonts w:cs="Times New Roman"/>
        </w:rPr>
        <w:t xml:space="preserve">would serve as a local resource </w:t>
      </w:r>
      <w:r w:rsidR="00344DA6">
        <w:rPr>
          <w:rFonts w:cs="Times New Roman"/>
        </w:rPr>
        <w:t>to help individuals who are in unsheltered situations and in need of housing</w:t>
      </w:r>
      <w:r w:rsidR="001E5AEB" w:rsidRPr="001E5AEB">
        <w:rPr>
          <w:rFonts w:cs="Times New Roman"/>
        </w:rPr>
        <w:t xml:space="preserve">. </w:t>
      </w:r>
      <w:r w:rsidR="00344DA6">
        <w:rPr>
          <w:rFonts w:cs="Times New Roman"/>
        </w:rPr>
        <w:t>The shelter will assist individuals access resources while meeting basic needs so they can learn skills and develop the capacity to transition to temporary housing. Peers</w:t>
      </w:r>
      <w:r w:rsidR="001E5AEB" w:rsidRPr="001E5AEB">
        <w:rPr>
          <w:rFonts w:cs="Times New Roman"/>
        </w:rPr>
        <w:t xml:space="preserve"> may also help facilitate supportive relationships among individuals in </w:t>
      </w:r>
      <w:r w:rsidR="00344DA6">
        <w:rPr>
          <w:rFonts w:cs="Times New Roman"/>
        </w:rPr>
        <w:t>the shelter</w:t>
      </w:r>
      <w:r w:rsidR="001E5AEB" w:rsidRPr="001E5AEB">
        <w:rPr>
          <w:rFonts w:cs="Times New Roman"/>
        </w:rPr>
        <w:t>, as well as community and family members. In turn, this increased </w:t>
      </w:r>
      <w:hyperlink r:id="rId11" w:anchor="recovery-capital" w:history="1">
        <w:r w:rsidR="00344DA6">
          <w:rPr>
            <w:rStyle w:val="Hyperlink"/>
            <w:rFonts w:cs="Times New Roman"/>
            <w:color w:val="auto"/>
            <w:u w:val="none"/>
          </w:rPr>
          <w:t>social</w:t>
        </w:r>
        <w:r w:rsidR="001E5AEB" w:rsidRPr="001E5AEB">
          <w:rPr>
            <w:rStyle w:val="Hyperlink"/>
            <w:rFonts w:cs="Times New Roman"/>
            <w:color w:val="auto"/>
            <w:u w:val="none"/>
          </w:rPr>
          <w:t xml:space="preserve"> capital</w:t>
        </w:r>
      </w:hyperlink>
      <w:r w:rsidR="001E5AEB" w:rsidRPr="001E5AEB">
        <w:rPr>
          <w:rFonts w:cs="Times New Roman"/>
        </w:rPr>
        <w:t xml:space="preserve"> helps individuals initiate and sustain </w:t>
      </w:r>
      <w:r w:rsidR="00344DA6">
        <w:rPr>
          <w:rFonts w:cs="Times New Roman"/>
        </w:rPr>
        <w:t xml:space="preserve">permanent housing </w:t>
      </w:r>
      <w:r w:rsidR="001E5AEB" w:rsidRPr="001E5AEB">
        <w:rPr>
          <w:rFonts w:cs="Times New Roman"/>
        </w:rPr>
        <w:t>over time.</w:t>
      </w:r>
      <w:r w:rsidR="00072698">
        <w:rPr>
          <w:rFonts w:cs="Times New Roman"/>
        </w:rPr>
        <w:t xml:space="preserve">  </w:t>
      </w:r>
    </w:p>
    <w:p w14:paraId="5D596450" w14:textId="1D98BD48" w:rsidR="0096095E" w:rsidRPr="0096095E" w:rsidRDefault="0096095E" w:rsidP="0096095E">
      <w:pPr>
        <w:rPr>
          <w:rFonts w:cs="Times New Roman"/>
          <w:bCs/>
        </w:rPr>
      </w:pPr>
      <w:r w:rsidRPr="0096095E">
        <w:rPr>
          <w:rFonts w:cs="Times New Roman"/>
          <w:bCs/>
        </w:rPr>
        <w:t xml:space="preserve">The expected outcome is that individuals who utilize this </w:t>
      </w:r>
      <w:r w:rsidR="00344DA6">
        <w:rPr>
          <w:rFonts w:cs="Times New Roman"/>
          <w:bCs/>
        </w:rPr>
        <w:t>shelter</w:t>
      </w:r>
      <w:r w:rsidRPr="0096095E">
        <w:rPr>
          <w:rFonts w:cs="Times New Roman"/>
          <w:bCs/>
        </w:rPr>
        <w:t xml:space="preserve"> will connect to </w:t>
      </w:r>
      <w:r w:rsidR="00344DA6">
        <w:rPr>
          <w:rFonts w:cs="Times New Roman"/>
          <w:bCs/>
        </w:rPr>
        <w:t>social determinants of health rather than seek emergency services when in need of housing.</w:t>
      </w:r>
    </w:p>
    <w:p w14:paraId="6D4F4047" w14:textId="6F2CE0C4" w:rsidR="00647EBE" w:rsidRDefault="00647EBE" w:rsidP="00647EBE">
      <w:pPr>
        <w:jc w:val="both"/>
        <w:rPr>
          <w:rFonts w:cs="Times New Roman"/>
        </w:rPr>
      </w:pPr>
      <w:r w:rsidRPr="00C65572">
        <w:rPr>
          <w:rFonts w:cs="Times New Roman"/>
        </w:rPr>
        <w:t>Please review the following information as you consider your response to this RF</w:t>
      </w:r>
      <w:r>
        <w:rPr>
          <w:rFonts w:cs="Times New Roman"/>
        </w:rPr>
        <w:t>P</w:t>
      </w:r>
      <w:r w:rsidRPr="00C65572">
        <w:rPr>
          <w:rFonts w:cs="Times New Roman"/>
        </w:rPr>
        <w:t>:</w:t>
      </w:r>
    </w:p>
    <w:p w14:paraId="0985EA0C" w14:textId="32622300" w:rsidR="00647EBE" w:rsidRPr="00C65572" w:rsidRDefault="00647EBE" w:rsidP="00647EBE">
      <w:pPr>
        <w:pStyle w:val="ListParagraph"/>
        <w:numPr>
          <w:ilvl w:val="0"/>
          <w:numId w:val="9"/>
        </w:numPr>
        <w:jc w:val="both"/>
        <w:rPr>
          <w:rFonts w:cs="Times New Roman"/>
        </w:rPr>
      </w:pPr>
      <w:r>
        <w:rPr>
          <w:rFonts w:cs="Times New Roman"/>
        </w:rPr>
        <w:t xml:space="preserve">The </w:t>
      </w:r>
      <w:r w:rsidR="00344DA6">
        <w:rPr>
          <w:rFonts w:cs="Times New Roman"/>
        </w:rPr>
        <w:t xml:space="preserve">Peer </w:t>
      </w:r>
      <w:r w:rsidR="00E233ED">
        <w:rPr>
          <w:rFonts w:cs="Times New Roman"/>
        </w:rPr>
        <w:t>Led</w:t>
      </w:r>
      <w:r w:rsidR="004B6FE2">
        <w:rPr>
          <w:rFonts w:cs="Times New Roman"/>
        </w:rPr>
        <w:t xml:space="preserve"> Adult</w:t>
      </w:r>
      <w:r w:rsidR="00E233ED">
        <w:rPr>
          <w:rFonts w:cs="Times New Roman"/>
        </w:rPr>
        <w:t xml:space="preserve"> </w:t>
      </w:r>
      <w:r w:rsidR="00344DA6">
        <w:rPr>
          <w:rFonts w:cs="Times New Roman"/>
        </w:rPr>
        <w:t>Shelter</w:t>
      </w:r>
      <w:r w:rsidR="007554D6">
        <w:rPr>
          <w:rFonts w:cs="Times New Roman"/>
        </w:rPr>
        <w:t xml:space="preserve"> </w:t>
      </w:r>
      <w:r w:rsidRPr="00C65572">
        <w:rPr>
          <w:rFonts w:cs="Times New Roman"/>
        </w:rPr>
        <w:t xml:space="preserve">in </w:t>
      </w:r>
      <w:r>
        <w:rPr>
          <w:rFonts w:cs="Times New Roman"/>
        </w:rPr>
        <w:t>Cambria</w:t>
      </w:r>
      <w:r w:rsidRPr="00C65572">
        <w:rPr>
          <w:rFonts w:cs="Times New Roman"/>
        </w:rPr>
        <w:t xml:space="preserve"> County will be a </w:t>
      </w:r>
      <w:r>
        <w:rPr>
          <w:rFonts w:cs="Times New Roman"/>
        </w:rPr>
        <w:t>c</w:t>
      </w:r>
      <w:r w:rsidRPr="00C65572">
        <w:rPr>
          <w:rFonts w:cs="Times New Roman"/>
        </w:rPr>
        <w:t>ounty-</w:t>
      </w:r>
      <w:r w:rsidR="00696C23" w:rsidRPr="00C65572">
        <w:rPr>
          <w:rFonts w:cs="Times New Roman"/>
        </w:rPr>
        <w:t>wide</w:t>
      </w:r>
      <w:r w:rsidRPr="00C65572">
        <w:rPr>
          <w:rFonts w:cs="Times New Roman"/>
        </w:rPr>
        <w:t xml:space="preserve"> </w:t>
      </w:r>
      <w:r w:rsidR="00344DA6">
        <w:rPr>
          <w:rFonts w:cs="Times New Roman"/>
        </w:rPr>
        <w:t>shelter</w:t>
      </w:r>
      <w:r w:rsidR="007554D6">
        <w:rPr>
          <w:rFonts w:cs="Times New Roman"/>
        </w:rPr>
        <w:t xml:space="preserve"> with </w:t>
      </w:r>
      <w:r w:rsidR="00344DA6">
        <w:rPr>
          <w:rFonts w:cs="Times New Roman"/>
        </w:rPr>
        <w:t xml:space="preserve">services </w:t>
      </w:r>
      <w:r w:rsidR="007144B9" w:rsidRPr="00C65572">
        <w:rPr>
          <w:rFonts w:cs="Times New Roman"/>
        </w:rPr>
        <w:t>conducted</w:t>
      </w:r>
      <w:r w:rsidRPr="00C65572">
        <w:rPr>
          <w:rFonts w:cs="Times New Roman"/>
        </w:rPr>
        <w:t xml:space="preserve"> by </w:t>
      </w:r>
      <w:r w:rsidR="00344DA6">
        <w:rPr>
          <w:rFonts w:cs="Times New Roman"/>
        </w:rPr>
        <w:t xml:space="preserve">peer support. </w:t>
      </w:r>
    </w:p>
    <w:p w14:paraId="71707E29" w14:textId="7A5DE36E" w:rsidR="00647EBE" w:rsidRPr="00C65572" w:rsidRDefault="00647EBE" w:rsidP="00647EBE">
      <w:pPr>
        <w:pStyle w:val="ListParagraph"/>
        <w:numPr>
          <w:ilvl w:val="0"/>
          <w:numId w:val="9"/>
        </w:numPr>
        <w:jc w:val="both"/>
        <w:rPr>
          <w:rFonts w:cs="Times New Roman"/>
        </w:rPr>
      </w:pPr>
      <w:r w:rsidRPr="00C65572">
        <w:rPr>
          <w:rFonts w:cs="Times New Roman"/>
        </w:rPr>
        <w:t>The following criteria</w:t>
      </w:r>
      <w:r w:rsidR="00D921A7">
        <w:rPr>
          <w:rFonts w:cs="Times New Roman"/>
        </w:rPr>
        <w:t xml:space="preserve"> is re</w:t>
      </w:r>
      <w:r w:rsidR="00C82DA0">
        <w:rPr>
          <w:rFonts w:cs="Times New Roman"/>
        </w:rPr>
        <w:t>quired</w:t>
      </w:r>
      <w:r w:rsidRPr="00C65572">
        <w:rPr>
          <w:rFonts w:cs="Times New Roman"/>
        </w:rPr>
        <w:t xml:space="preserve"> for </w:t>
      </w:r>
      <w:r>
        <w:rPr>
          <w:rFonts w:cs="Times New Roman"/>
        </w:rPr>
        <w:t xml:space="preserve">the individuals </w:t>
      </w:r>
      <w:r w:rsidRPr="00C65572">
        <w:rPr>
          <w:rFonts w:cs="Times New Roman"/>
        </w:rPr>
        <w:t>to be served:</w:t>
      </w:r>
    </w:p>
    <w:p w14:paraId="68353754" w14:textId="496AD4B8" w:rsidR="00647EBE" w:rsidRDefault="00243D12" w:rsidP="00647EBE">
      <w:pPr>
        <w:pStyle w:val="ListParagraph"/>
        <w:numPr>
          <w:ilvl w:val="1"/>
          <w:numId w:val="9"/>
        </w:numPr>
        <w:spacing w:after="0" w:line="240" w:lineRule="auto"/>
        <w:rPr>
          <w:rFonts w:cs="Times New Roman"/>
        </w:rPr>
      </w:pPr>
      <w:r w:rsidRPr="00243D12">
        <w:rPr>
          <w:rFonts w:cs="Times New Roman"/>
        </w:rPr>
        <w:t>The target population is MA HealthChoices eligible 1</w:t>
      </w:r>
      <w:r w:rsidR="00344DA6">
        <w:rPr>
          <w:rFonts w:cs="Times New Roman"/>
        </w:rPr>
        <w:t>8</w:t>
      </w:r>
      <w:r w:rsidRPr="00243D12">
        <w:rPr>
          <w:rFonts w:cs="Times New Roman"/>
        </w:rPr>
        <w:t xml:space="preserve"> years of age and older </w:t>
      </w:r>
      <w:r w:rsidR="00344DA6">
        <w:rPr>
          <w:rFonts w:cs="Times New Roman"/>
        </w:rPr>
        <w:t>in need of housing.</w:t>
      </w:r>
    </w:p>
    <w:p w14:paraId="253D6846" w14:textId="563686B7" w:rsidR="00243D12" w:rsidRDefault="00243D12" w:rsidP="00243D12">
      <w:pPr>
        <w:pStyle w:val="ListParagraph"/>
        <w:spacing w:after="0" w:line="240" w:lineRule="auto"/>
        <w:ind w:left="1080"/>
        <w:rPr>
          <w:rFonts w:cs="Times New Roman"/>
        </w:rPr>
      </w:pPr>
    </w:p>
    <w:p w14:paraId="120BC013" w14:textId="2585E7E2" w:rsidR="00647EBE" w:rsidRPr="00E021B5" w:rsidRDefault="00647EBE" w:rsidP="00647EBE">
      <w:pPr>
        <w:rPr>
          <w:rFonts w:cs="Times New Roman"/>
          <w:b/>
          <w:bCs/>
        </w:rPr>
      </w:pPr>
      <w:r w:rsidRPr="00E021B5">
        <w:rPr>
          <w:rFonts w:cs="Times New Roman"/>
          <w:b/>
          <w:bCs/>
        </w:rPr>
        <w:t xml:space="preserve">We estimate this </w:t>
      </w:r>
      <w:r w:rsidR="001212C1">
        <w:rPr>
          <w:rFonts w:cs="Times New Roman"/>
          <w:b/>
          <w:bCs/>
        </w:rPr>
        <w:t>shelter</w:t>
      </w:r>
      <w:r w:rsidR="00243D12" w:rsidRPr="00E021B5">
        <w:rPr>
          <w:rFonts w:cs="Times New Roman"/>
          <w:b/>
          <w:bCs/>
        </w:rPr>
        <w:t xml:space="preserve"> </w:t>
      </w:r>
      <w:r w:rsidRPr="00E021B5">
        <w:rPr>
          <w:rFonts w:cs="Times New Roman"/>
          <w:b/>
          <w:bCs/>
        </w:rPr>
        <w:t>will serve</w:t>
      </w:r>
      <w:r w:rsidR="00243D12" w:rsidRPr="00E021B5">
        <w:rPr>
          <w:rFonts w:cs="Times New Roman"/>
          <w:b/>
          <w:bCs/>
        </w:rPr>
        <w:t xml:space="preserve"> </w:t>
      </w:r>
      <w:r w:rsidR="00E021B5" w:rsidRPr="00E021B5">
        <w:rPr>
          <w:rFonts w:cs="Times New Roman"/>
          <w:b/>
          <w:bCs/>
        </w:rPr>
        <w:t>1</w:t>
      </w:r>
      <w:r w:rsidR="009D3B79">
        <w:rPr>
          <w:rFonts w:cs="Times New Roman"/>
          <w:b/>
          <w:bCs/>
        </w:rPr>
        <w:t>50-200</w:t>
      </w:r>
      <w:r w:rsidR="00E021B5" w:rsidRPr="00E021B5">
        <w:rPr>
          <w:rFonts w:cs="Times New Roman"/>
          <w:b/>
          <w:bCs/>
        </w:rPr>
        <w:t xml:space="preserve"> </w:t>
      </w:r>
      <w:r w:rsidRPr="00E021B5">
        <w:rPr>
          <w:rFonts w:cs="Times New Roman"/>
          <w:b/>
          <w:bCs/>
        </w:rPr>
        <w:t>persons annually</w:t>
      </w:r>
      <w:r w:rsidR="00E024D7" w:rsidRPr="00E021B5">
        <w:rPr>
          <w:rFonts w:cs="Times New Roman"/>
          <w:b/>
          <w:bCs/>
        </w:rPr>
        <w:t xml:space="preserve">. </w:t>
      </w:r>
    </w:p>
    <w:p w14:paraId="67D453DE" w14:textId="5ECA7982" w:rsidR="00647EBE" w:rsidRPr="00ED51C1" w:rsidRDefault="00647EBE" w:rsidP="00647EBE">
      <w:pPr>
        <w:jc w:val="both"/>
        <w:rPr>
          <w:rFonts w:cs="Times New Roman"/>
        </w:rPr>
      </w:pPr>
      <w:r>
        <w:rPr>
          <w:rFonts w:cs="Times New Roman"/>
        </w:rPr>
        <w:t xml:space="preserve">We anticipate </w:t>
      </w:r>
      <w:r w:rsidR="00243D12">
        <w:rPr>
          <w:rFonts w:cs="Times New Roman"/>
        </w:rPr>
        <w:t xml:space="preserve">developing the </w:t>
      </w:r>
      <w:r w:rsidR="00344DA6">
        <w:rPr>
          <w:rFonts w:cs="Times New Roman"/>
        </w:rPr>
        <w:t xml:space="preserve">Peer </w:t>
      </w:r>
      <w:r w:rsidR="00E233ED">
        <w:rPr>
          <w:rFonts w:cs="Times New Roman"/>
        </w:rPr>
        <w:t xml:space="preserve">Led </w:t>
      </w:r>
      <w:r w:rsidR="00C82DA0">
        <w:rPr>
          <w:rFonts w:cs="Times New Roman"/>
        </w:rPr>
        <w:t xml:space="preserve">Adult </w:t>
      </w:r>
      <w:r w:rsidR="00344DA6">
        <w:rPr>
          <w:rFonts w:cs="Times New Roman"/>
        </w:rPr>
        <w:t>Shelter</w:t>
      </w:r>
      <w:r>
        <w:rPr>
          <w:rFonts w:cs="Times New Roman"/>
        </w:rPr>
        <w:t xml:space="preserve"> </w:t>
      </w:r>
      <w:r w:rsidRPr="00ED51C1">
        <w:rPr>
          <w:rFonts w:cs="Times New Roman"/>
        </w:rPr>
        <w:t xml:space="preserve">with one </w:t>
      </w:r>
      <w:r>
        <w:rPr>
          <w:rFonts w:cs="Times New Roman"/>
        </w:rPr>
        <w:t>provider</w:t>
      </w:r>
      <w:r w:rsidR="00243D12">
        <w:rPr>
          <w:rFonts w:cs="Times New Roman"/>
        </w:rPr>
        <w:t xml:space="preserve"> </w:t>
      </w:r>
      <w:r>
        <w:rPr>
          <w:rFonts w:cs="Times New Roman"/>
        </w:rPr>
        <w:t xml:space="preserve">which includes </w:t>
      </w:r>
      <w:r w:rsidR="00243D12">
        <w:rPr>
          <w:rFonts w:cs="Times New Roman"/>
        </w:rPr>
        <w:t>1</w:t>
      </w:r>
      <w:r>
        <w:rPr>
          <w:rFonts w:cs="Times New Roman"/>
        </w:rPr>
        <w:t xml:space="preserve"> full-time </w:t>
      </w:r>
      <w:r w:rsidR="00243D12">
        <w:rPr>
          <w:rFonts w:cs="Times New Roman"/>
        </w:rPr>
        <w:t>Directo</w:t>
      </w:r>
      <w:r w:rsidR="00344DA6">
        <w:rPr>
          <w:rFonts w:cs="Times New Roman"/>
        </w:rPr>
        <w:t>r,</w:t>
      </w:r>
      <w:r w:rsidR="00BD12D6">
        <w:rPr>
          <w:rFonts w:cs="Times New Roman"/>
        </w:rPr>
        <w:t xml:space="preserve"> 1 full-time</w:t>
      </w:r>
      <w:r w:rsidR="00344DA6">
        <w:rPr>
          <w:rFonts w:cs="Times New Roman"/>
        </w:rPr>
        <w:t xml:space="preserve"> </w:t>
      </w:r>
      <w:r w:rsidR="00BD12D6">
        <w:rPr>
          <w:rFonts w:cs="Times New Roman"/>
        </w:rPr>
        <w:t>S</w:t>
      </w:r>
      <w:r w:rsidR="00344DA6">
        <w:rPr>
          <w:rFonts w:cs="Times New Roman"/>
        </w:rPr>
        <w:t xml:space="preserve">upervisor </w:t>
      </w:r>
      <w:r w:rsidR="00243D12">
        <w:rPr>
          <w:rFonts w:cs="Times New Roman"/>
        </w:rPr>
        <w:t xml:space="preserve">and 5 full-time </w:t>
      </w:r>
      <w:r w:rsidR="00BD12D6">
        <w:rPr>
          <w:rFonts w:cs="Times New Roman"/>
        </w:rPr>
        <w:t>C</w:t>
      </w:r>
      <w:r w:rsidR="00344DA6">
        <w:rPr>
          <w:rFonts w:cs="Times New Roman"/>
        </w:rPr>
        <w:t xml:space="preserve">ertified </w:t>
      </w:r>
      <w:r w:rsidR="00BD12D6">
        <w:rPr>
          <w:rFonts w:cs="Times New Roman"/>
        </w:rPr>
        <w:t>P</w:t>
      </w:r>
      <w:r w:rsidR="00344DA6">
        <w:rPr>
          <w:rFonts w:cs="Times New Roman"/>
        </w:rPr>
        <w:t>eer</w:t>
      </w:r>
      <w:r w:rsidR="007D15D3">
        <w:rPr>
          <w:rFonts w:cs="Times New Roman"/>
        </w:rPr>
        <w:t xml:space="preserve"> </w:t>
      </w:r>
      <w:r w:rsidR="00BD12D6">
        <w:rPr>
          <w:rFonts w:cs="Times New Roman"/>
        </w:rPr>
        <w:t>S</w:t>
      </w:r>
      <w:r w:rsidR="007D15D3">
        <w:rPr>
          <w:rFonts w:cs="Times New Roman"/>
        </w:rPr>
        <w:t>pecialists</w:t>
      </w:r>
      <w:r w:rsidR="00BD12D6">
        <w:rPr>
          <w:rFonts w:cs="Times New Roman"/>
        </w:rPr>
        <w:t xml:space="preserve"> (CPS)</w:t>
      </w:r>
      <w:r w:rsidR="00243D12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ED51C1">
        <w:rPr>
          <w:rFonts w:cs="Times New Roman"/>
        </w:rPr>
        <w:t xml:space="preserve">These are contracted </w:t>
      </w:r>
      <w:r w:rsidR="00FE6446" w:rsidRPr="00ED51C1">
        <w:rPr>
          <w:rFonts w:cs="Times New Roman"/>
        </w:rPr>
        <w:t>positions,</w:t>
      </w:r>
      <w:r w:rsidRPr="00ED51C1">
        <w:rPr>
          <w:rFonts w:cs="Times New Roman"/>
        </w:rPr>
        <w:t xml:space="preserve"> and the contractors will be responsible for coordinating all administrative</w:t>
      </w:r>
      <w:r>
        <w:rPr>
          <w:rFonts w:cs="Times New Roman"/>
        </w:rPr>
        <w:t xml:space="preserve"> aspects of the </w:t>
      </w:r>
      <w:r w:rsidR="00243D12">
        <w:rPr>
          <w:rFonts w:cs="Times New Roman"/>
        </w:rPr>
        <w:t>center</w:t>
      </w:r>
      <w:r>
        <w:rPr>
          <w:rFonts w:cs="Times New Roman"/>
        </w:rPr>
        <w:t xml:space="preserve">. </w:t>
      </w:r>
      <w:r w:rsidRPr="00575888">
        <w:rPr>
          <w:rFonts w:cs="Times New Roman"/>
        </w:rPr>
        <w:t>Th</w:t>
      </w:r>
      <w:r>
        <w:rPr>
          <w:rFonts w:cs="Times New Roman"/>
        </w:rPr>
        <w:t xml:space="preserve">e </w:t>
      </w:r>
      <w:r w:rsidR="00243D12">
        <w:rPr>
          <w:rFonts w:cs="Times New Roman"/>
        </w:rPr>
        <w:t>Director</w:t>
      </w:r>
      <w:r>
        <w:rPr>
          <w:rFonts w:cs="Times New Roman"/>
        </w:rPr>
        <w:t xml:space="preserve"> will </w:t>
      </w:r>
      <w:r w:rsidRPr="00575888">
        <w:rPr>
          <w:rFonts w:cs="Times New Roman"/>
        </w:rPr>
        <w:t>serve as the main point of contact for t</w:t>
      </w:r>
      <w:r w:rsidR="00344DA6">
        <w:rPr>
          <w:rFonts w:cs="Times New Roman"/>
        </w:rPr>
        <w:t>he shelter</w:t>
      </w:r>
      <w:r w:rsidR="00243D12">
        <w:rPr>
          <w:rFonts w:cs="Times New Roman"/>
        </w:rPr>
        <w:t>.</w:t>
      </w:r>
    </w:p>
    <w:p w14:paraId="57A269FA" w14:textId="77777777" w:rsidR="00647EBE" w:rsidRPr="00ED51C1" w:rsidRDefault="00647EBE" w:rsidP="00647EBE">
      <w:pPr>
        <w:jc w:val="both"/>
        <w:rPr>
          <w:rFonts w:cs="Times New Roman"/>
        </w:rPr>
      </w:pPr>
      <w:r w:rsidRPr="00ED51C1">
        <w:rPr>
          <w:rFonts w:cs="Times New Roman"/>
        </w:rPr>
        <w:t>Initial funding will be through County reinvestment dollars.</w:t>
      </w:r>
    </w:p>
    <w:p w14:paraId="51667908" w14:textId="77777777" w:rsidR="00696C23" w:rsidRDefault="00696C23" w:rsidP="00A06E95">
      <w:pPr>
        <w:jc w:val="both"/>
        <w:rPr>
          <w:rFonts w:cs="Times New Roman"/>
        </w:rPr>
      </w:pPr>
    </w:p>
    <w:p w14:paraId="5D402946" w14:textId="77777777" w:rsidR="00696C23" w:rsidRDefault="00696C23" w:rsidP="00A06E95">
      <w:pPr>
        <w:jc w:val="both"/>
        <w:rPr>
          <w:rFonts w:cs="Times New Roman"/>
        </w:rPr>
      </w:pPr>
    </w:p>
    <w:p w14:paraId="5A02BB16" w14:textId="14F63881" w:rsidR="00A06E95" w:rsidRPr="001E5AEB" w:rsidRDefault="00647EBE" w:rsidP="00A06E95">
      <w:pPr>
        <w:jc w:val="both"/>
        <w:rPr>
          <w:rFonts w:ascii="Calibri" w:eastAsia="Calibri" w:hAnsi="Calibri"/>
        </w:rPr>
      </w:pPr>
      <w:r w:rsidRPr="13EB019D">
        <w:rPr>
          <w:rFonts w:cs="Times New Roman"/>
        </w:rPr>
        <w:t xml:space="preserve">Sustainability plan includes </w:t>
      </w:r>
      <w:r w:rsidR="00696C23">
        <w:rPr>
          <w:rFonts w:cs="Times New Roman"/>
        </w:rPr>
        <w:t xml:space="preserve">switching over to HealthChoices reimbursement as a licensed peer provider. </w:t>
      </w:r>
    </w:p>
    <w:p w14:paraId="02C0D5C6" w14:textId="1F0A0119" w:rsidR="00647EBE" w:rsidRDefault="00647EBE" w:rsidP="00647EBE">
      <w:pPr>
        <w:rPr>
          <w:rFonts w:eastAsiaTheme="minorEastAsia"/>
        </w:rPr>
      </w:pPr>
      <w:r w:rsidRPr="13EB019D">
        <w:rPr>
          <w:rFonts w:eastAsiaTheme="minorEastAsia"/>
        </w:rPr>
        <w:t xml:space="preserve">Recommended qualifications for </w:t>
      </w:r>
      <w:r w:rsidR="00A13445">
        <w:rPr>
          <w:rFonts w:eastAsiaTheme="minorEastAsia"/>
        </w:rPr>
        <w:t>Director and staff</w:t>
      </w:r>
      <w:r w:rsidRPr="13EB019D">
        <w:rPr>
          <w:rFonts w:eastAsiaTheme="minorEastAsia"/>
        </w:rPr>
        <w:t xml:space="preserve">: </w:t>
      </w:r>
    </w:p>
    <w:p w14:paraId="3A8DFD0E" w14:textId="3A7FB500" w:rsidR="0021181F" w:rsidRPr="000576D3" w:rsidRDefault="0021181F" w:rsidP="00647EBE">
      <w:r>
        <w:t>Peer Specialists must</w:t>
      </w:r>
      <w:r w:rsidR="00695A45">
        <w:t xml:space="preserve"> have a high school diploma or GED and</w:t>
      </w:r>
      <w:r>
        <w:t xml:space="preserve"> complete a 75-hour Peer Specialist training, which is facilitated by one of three OMHSAS approved vendors</w:t>
      </w:r>
      <w:r w:rsidR="003E7F86">
        <w:t xml:space="preserve">. </w:t>
      </w:r>
      <w:r>
        <w:t xml:space="preserve">Upon completion of training, attendees must pass the Pennsylvania Certification Board’s (PCB) written exam within 365 days of completion </w:t>
      </w:r>
      <w:r>
        <w:rPr>
          <w:b/>
          <w:bCs/>
          <w:u w:val="single"/>
        </w:rPr>
        <w:t>OR</w:t>
      </w:r>
      <w:r>
        <w:t xml:space="preserve"> within 6-months of the first date of hire, if the CPS gains employment upon graduation from training</w:t>
      </w:r>
      <w:r w:rsidR="003E7F86">
        <w:t xml:space="preserve">. </w:t>
      </w:r>
      <w:r>
        <w:t xml:space="preserve">A Certified Peer Specialist (CPS) must complete </w:t>
      </w:r>
      <w:r w:rsidR="003E7F86">
        <w:t>36 hours</w:t>
      </w:r>
      <w:r>
        <w:t xml:space="preserve"> of continuing education, including 3-hours of ethics, every two years to maintain his/her certification with PCB.</w:t>
      </w:r>
    </w:p>
    <w:p w14:paraId="3C53F6B8" w14:textId="6C2C9B51" w:rsidR="00581D4B" w:rsidRPr="00581D4B" w:rsidRDefault="00581D4B" w:rsidP="00647EBE">
      <w:pPr>
        <w:jc w:val="both"/>
        <w:rPr>
          <w:rFonts w:cs="Times New Roman"/>
          <w:b/>
          <w:bCs/>
        </w:rPr>
      </w:pPr>
      <w:r w:rsidRPr="00581D4B">
        <w:rPr>
          <w:rFonts w:cs="Times New Roman"/>
          <w:b/>
          <w:bCs/>
        </w:rPr>
        <w:t>Additionally</w:t>
      </w:r>
      <w:r>
        <w:rPr>
          <w:rFonts w:cs="Times New Roman"/>
        </w:rPr>
        <w:t xml:space="preserve">, </w:t>
      </w:r>
      <w:r w:rsidRPr="00581D4B">
        <w:rPr>
          <w:rFonts w:cs="Times New Roman"/>
          <w:b/>
          <w:bCs/>
          <w:u w:val="single"/>
        </w:rPr>
        <w:t>ALL staff</w:t>
      </w:r>
      <w:r>
        <w:rPr>
          <w:rFonts w:cs="Times New Roman"/>
          <w:b/>
          <w:bCs/>
          <w:u w:val="single"/>
        </w:rPr>
        <w:t xml:space="preserve"> must have act 33, 34 and FBI clearances</w:t>
      </w:r>
    </w:p>
    <w:p w14:paraId="36B51A8E" w14:textId="4ECB0284" w:rsidR="00647EBE" w:rsidRPr="00C040D5" w:rsidRDefault="00647EBE" w:rsidP="00647EBE">
      <w:pPr>
        <w:jc w:val="both"/>
        <w:rPr>
          <w:rFonts w:cs="Times New Roman"/>
        </w:rPr>
      </w:pPr>
      <w:r w:rsidRPr="00C040D5">
        <w:rPr>
          <w:rFonts w:cs="Times New Roman"/>
        </w:rPr>
        <w:t>BHoCC Implementation Timeline:</w:t>
      </w:r>
    </w:p>
    <w:p w14:paraId="5CC89273" w14:textId="61011D76" w:rsidR="00647EBE" w:rsidRPr="00880F68" w:rsidRDefault="00647EBE" w:rsidP="00647EBE">
      <w:pPr>
        <w:pStyle w:val="ListParagraph"/>
        <w:numPr>
          <w:ilvl w:val="1"/>
          <w:numId w:val="14"/>
        </w:numPr>
        <w:jc w:val="both"/>
        <w:rPr>
          <w:rFonts w:cs="Times New Roman"/>
        </w:rPr>
      </w:pPr>
      <w:r w:rsidRPr="00880F68">
        <w:rPr>
          <w:rFonts w:cs="Times New Roman"/>
        </w:rPr>
        <w:t>The</w:t>
      </w:r>
      <w:r w:rsidR="00A13445" w:rsidRPr="00880F68">
        <w:rPr>
          <w:rFonts w:cs="Times New Roman"/>
        </w:rPr>
        <w:t xml:space="preserve"> Director</w:t>
      </w:r>
      <w:r w:rsidR="00956C68" w:rsidRPr="00880F68">
        <w:rPr>
          <w:rFonts w:cs="Times New Roman"/>
        </w:rPr>
        <w:t xml:space="preserve">, Supervisor </w:t>
      </w:r>
      <w:r w:rsidR="00A13445" w:rsidRPr="00880F68">
        <w:rPr>
          <w:rFonts w:cs="Times New Roman"/>
        </w:rPr>
        <w:t>and 5 C</w:t>
      </w:r>
      <w:r w:rsidR="00956C68" w:rsidRPr="00880F68">
        <w:rPr>
          <w:rFonts w:cs="Times New Roman"/>
        </w:rPr>
        <w:t>P</w:t>
      </w:r>
      <w:r w:rsidR="00A13445" w:rsidRPr="00880F68">
        <w:rPr>
          <w:rFonts w:cs="Times New Roman"/>
        </w:rPr>
        <w:t xml:space="preserve">S staff </w:t>
      </w:r>
      <w:r w:rsidRPr="00880F68">
        <w:rPr>
          <w:rFonts w:cs="Times New Roman"/>
        </w:rPr>
        <w:t xml:space="preserve">need to be hired and oriented beginning </w:t>
      </w:r>
      <w:r w:rsidR="00880F68" w:rsidRPr="00880F68">
        <w:rPr>
          <w:rFonts w:cs="Times New Roman"/>
          <w:b/>
          <w:bCs/>
        </w:rPr>
        <w:t>March 1, 2025</w:t>
      </w:r>
      <w:r w:rsidRPr="00880F68">
        <w:rPr>
          <w:rFonts w:cs="Times New Roman"/>
        </w:rPr>
        <w:t>.</w:t>
      </w:r>
    </w:p>
    <w:p w14:paraId="15A72FF4" w14:textId="055479BD" w:rsidR="00647EBE" w:rsidRPr="00880F68" w:rsidRDefault="00A13445" w:rsidP="00647EBE">
      <w:pPr>
        <w:pStyle w:val="ListParagraph"/>
        <w:numPr>
          <w:ilvl w:val="1"/>
          <w:numId w:val="14"/>
        </w:numPr>
        <w:jc w:val="both"/>
        <w:rPr>
          <w:rFonts w:cs="Times New Roman"/>
        </w:rPr>
      </w:pPr>
      <w:r w:rsidRPr="00880F68">
        <w:rPr>
          <w:rFonts w:cs="Times New Roman"/>
        </w:rPr>
        <w:t>All staff</w:t>
      </w:r>
      <w:r w:rsidR="00647EBE" w:rsidRPr="00880F68">
        <w:rPr>
          <w:rFonts w:cs="Times New Roman"/>
        </w:rPr>
        <w:t xml:space="preserve"> should participate in all free training programs offered by BHoCC for their own professional development. </w:t>
      </w:r>
    </w:p>
    <w:p w14:paraId="49E765E1" w14:textId="1C0EDADD" w:rsidR="00647EBE" w:rsidRPr="00880F68" w:rsidRDefault="00647EBE" w:rsidP="00647EBE">
      <w:pPr>
        <w:pStyle w:val="ListParagraph"/>
        <w:numPr>
          <w:ilvl w:val="1"/>
          <w:numId w:val="14"/>
        </w:numPr>
        <w:jc w:val="both"/>
        <w:rPr>
          <w:rFonts w:cs="Times New Roman"/>
        </w:rPr>
      </w:pPr>
      <w:r w:rsidRPr="00880F68">
        <w:rPr>
          <w:rFonts w:cs="Times New Roman"/>
        </w:rPr>
        <w:t>BHoCC will conduct a Fidelity Assessment process beginning in the summer of 202</w:t>
      </w:r>
      <w:r w:rsidR="00956C68" w:rsidRPr="00880F68">
        <w:rPr>
          <w:rFonts w:cs="Times New Roman"/>
        </w:rPr>
        <w:t>5</w:t>
      </w:r>
      <w:r w:rsidR="003E7F86" w:rsidRPr="00880F68">
        <w:rPr>
          <w:rFonts w:cs="Times New Roman"/>
        </w:rPr>
        <w:t xml:space="preserve">. </w:t>
      </w:r>
    </w:p>
    <w:p w14:paraId="4D3C3218" w14:textId="69EBF311" w:rsidR="00647EBE" w:rsidRPr="00C65572" w:rsidRDefault="00647EBE" w:rsidP="00647EBE">
      <w:pPr>
        <w:rPr>
          <w:rFonts w:cs="Times New Roman"/>
        </w:rPr>
      </w:pPr>
      <w:r w:rsidRPr="00C65572">
        <w:rPr>
          <w:rFonts w:cs="Times New Roman"/>
        </w:rPr>
        <w:t>Should your agency choose to respond to the RF</w:t>
      </w:r>
      <w:r>
        <w:rPr>
          <w:rFonts w:cs="Times New Roman"/>
        </w:rPr>
        <w:t>P</w:t>
      </w:r>
      <w:r w:rsidRPr="00C65572">
        <w:rPr>
          <w:rFonts w:cs="Times New Roman"/>
        </w:rPr>
        <w:t>, we ask that you include a brief but thoughtful proposal, as well as a budget</w:t>
      </w:r>
      <w:r w:rsidR="003E7F86" w:rsidRPr="00C65572">
        <w:rPr>
          <w:rFonts w:cs="Times New Roman"/>
        </w:rPr>
        <w:t xml:space="preserve">. </w:t>
      </w:r>
      <w:r>
        <w:rPr>
          <w:rFonts w:cs="Times New Roman"/>
        </w:rPr>
        <w:t>Proposals must</w:t>
      </w:r>
      <w:r w:rsidRPr="00C65572">
        <w:rPr>
          <w:rFonts w:cs="Times New Roman"/>
        </w:rPr>
        <w:t xml:space="preserve"> include at least the following:</w:t>
      </w:r>
    </w:p>
    <w:p w14:paraId="195A95E4" w14:textId="77777777" w:rsidR="00647EBE" w:rsidRPr="00C65572" w:rsidRDefault="00647EBE" w:rsidP="00647EBE">
      <w:pPr>
        <w:numPr>
          <w:ilvl w:val="0"/>
          <w:numId w:val="10"/>
        </w:numPr>
        <w:tabs>
          <w:tab w:val="num" w:pos="360"/>
        </w:tabs>
        <w:spacing w:before="120" w:after="0" w:line="240" w:lineRule="auto"/>
        <w:ind w:left="720" w:hanging="360"/>
        <w:jc w:val="both"/>
        <w:rPr>
          <w:rFonts w:cs="Times New Roman"/>
        </w:rPr>
      </w:pPr>
      <w:r w:rsidRPr="00C65572">
        <w:rPr>
          <w:rFonts w:cs="Times New Roman"/>
        </w:rPr>
        <w:t>Brief Program Description Narrative</w:t>
      </w:r>
      <w:r w:rsidRPr="00C65572">
        <w:rPr>
          <w:rFonts w:cs="Times New Roman"/>
          <w:b/>
        </w:rPr>
        <w:t xml:space="preserve"> (not to exceed 6 pages)</w:t>
      </w:r>
    </w:p>
    <w:p w14:paraId="43351722" w14:textId="77777777" w:rsidR="00647EBE" w:rsidRPr="00C65572" w:rsidRDefault="00647EBE" w:rsidP="00647EBE">
      <w:pPr>
        <w:numPr>
          <w:ilvl w:val="1"/>
          <w:numId w:val="10"/>
        </w:numPr>
        <w:spacing w:before="120" w:after="0" w:line="240" w:lineRule="auto"/>
        <w:ind w:left="1440"/>
        <w:jc w:val="both"/>
        <w:rPr>
          <w:rFonts w:cs="Times New Roman"/>
        </w:rPr>
      </w:pPr>
      <w:r w:rsidRPr="00C65572">
        <w:rPr>
          <w:rFonts w:cs="Times New Roman"/>
        </w:rPr>
        <w:t>Administrative Capacity</w:t>
      </w:r>
    </w:p>
    <w:p w14:paraId="66C53BE1" w14:textId="77777777" w:rsidR="00647EBE" w:rsidRPr="00C65572" w:rsidRDefault="00647EBE" w:rsidP="00647EBE">
      <w:pPr>
        <w:numPr>
          <w:ilvl w:val="1"/>
          <w:numId w:val="10"/>
        </w:numPr>
        <w:spacing w:before="120" w:after="0" w:line="240" w:lineRule="auto"/>
        <w:ind w:left="1440"/>
        <w:jc w:val="both"/>
        <w:rPr>
          <w:rFonts w:cs="Times New Roman"/>
        </w:rPr>
      </w:pPr>
      <w:r w:rsidRPr="00C65572">
        <w:rPr>
          <w:rFonts w:cs="Times New Roman"/>
        </w:rPr>
        <w:t>Philosophical Orientation</w:t>
      </w:r>
    </w:p>
    <w:p w14:paraId="37972059" w14:textId="77777777" w:rsidR="00647EBE" w:rsidRPr="00C65572" w:rsidRDefault="00647EBE" w:rsidP="00647EBE">
      <w:pPr>
        <w:numPr>
          <w:ilvl w:val="1"/>
          <w:numId w:val="10"/>
        </w:numPr>
        <w:spacing w:before="120" w:after="0" w:line="240" w:lineRule="auto"/>
        <w:ind w:left="1440"/>
        <w:jc w:val="both"/>
        <w:rPr>
          <w:rFonts w:cs="Times New Roman"/>
        </w:rPr>
      </w:pPr>
      <w:r w:rsidRPr="00C65572">
        <w:rPr>
          <w:rFonts w:cs="Times New Roman"/>
        </w:rPr>
        <w:t xml:space="preserve">Program Design </w:t>
      </w:r>
    </w:p>
    <w:p w14:paraId="3BC0C89B" w14:textId="77777777" w:rsidR="00647EBE" w:rsidRPr="00C65572" w:rsidRDefault="00647EBE" w:rsidP="00647EBE">
      <w:pPr>
        <w:numPr>
          <w:ilvl w:val="1"/>
          <w:numId w:val="10"/>
        </w:numPr>
        <w:spacing w:before="120" w:after="0" w:line="240" w:lineRule="auto"/>
        <w:ind w:left="1440"/>
        <w:jc w:val="both"/>
        <w:rPr>
          <w:rFonts w:cs="Times New Roman"/>
        </w:rPr>
      </w:pPr>
      <w:r w:rsidRPr="00C65572">
        <w:rPr>
          <w:rFonts w:cs="Times New Roman"/>
        </w:rPr>
        <w:t>Implementation Schedule</w:t>
      </w:r>
    </w:p>
    <w:p w14:paraId="6DDCA6B7" w14:textId="77777777" w:rsidR="00647EBE" w:rsidRPr="00C65572" w:rsidRDefault="00647EBE" w:rsidP="00647EBE">
      <w:pPr>
        <w:numPr>
          <w:ilvl w:val="0"/>
          <w:numId w:val="10"/>
        </w:numPr>
        <w:tabs>
          <w:tab w:val="num" w:pos="360"/>
        </w:tabs>
        <w:spacing w:before="120" w:after="0" w:line="240" w:lineRule="auto"/>
        <w:ind w:left="720" w:hanging="360"/>
        <w:jc w:val="both"/>
        <w:rPr>
          <w:rFonts w:cs="Times New Roman"/>
        </w:rPr>
      </w:pPr>
      <w:r w:rsidRPr="00C65572">
        <w:rPr>
          <w:rFonts w:cs="Times New Roman"/>
        </w:rPr>
        <w:t>Preliminary Budget</w:t>
      </w:r>
    </w:p>
    <w:p w14:paraId="44F4B477" w14:textId="77777777" w:rsidR="00647EBE" w:rsidRPr="00C65572" w:rsidRDefault="00647EBE" w:rsidP="00647EBE">
      <w:pPr>
        <w:numPr>
          <w:ilvl w:val="0"/>
          <w:numId w:val="10"/>
        </w:numPr>
        <w:tabs>
          <w:tab w:val="num" w:pos="360"/>
        </w:tabs>
        <w:spacing w:before="120" w:after="0" w:line="240" w:lineRule="auto"/>
        <w:ind w:left="720" w:hanging="360"/>
        <w:jc w:val="both"/>
        <w:rPr>
          <w:rFonts w:cs="Times New Roman"/>
        </w:rPr>
      </w:pPr>
      <w:r w:rsidRPr="00C65572">
        <w:rPr>
          <w:rFonts w:cs="Times New Roman"/>
        </w:rPr>
        <w:t>Attachments</w:t>
      </w:r>
    </w:p>
    <w:p w14:paraId="7ABC07FA" w14:textId="77777777" w:rsidR="00647EBE" w:rsidRPr="00C65572" w:rsidRDefault="00647EBE" w:rsidP="00647EBE"/>
    <w:p w14:paraId="1A8AFE5B" w14:textId="77777777" w:rsidR="00647EBE" w:rsidRPr="00C65572" w:rsidRDefault="00647EBE" w:rsidP="00647EBE">
      <w:pPr>
        <w:pStyle w:val="Heading3"/>
      </w:pPr>
      <w:r w:rsidRPr="00C65572">
        <w:t>Section I:  Brief Program Description Narrative</w:t>
      </w:r>
    </w:p>
    <w:p w14:paraId="39580C5D" w14:textId="40EB5E37" w:rsidR="004976CF" w:rsidRPr="00C51C76" w:rsidRDefault="00647EBE" w:rsidP="004976CF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cs="Times New Roman"/>
        </w:rPr>
      </w:pPr>
      <w:r w:rsidRPr="00C65572">
        <w:rPr>
          <w:rFonts w:cs="Times New Roman"/>
        </w:rPr>
        <w:t>Administrative Capacity</w:t>
      </w:r>
    </w:p>
    <w:p w14:paraId="527D0CAF" w14:textId="2356BB77" w:rsidR="00647EBE" w:rsidRPr="0097136A" w:rsidRDefault="00647EBE" w:rsidP="00647EBE">
      <w:pPr>
        <w:pStyle w:val="ListParagraph"/>
        <w:numPr>
          <w:ilvl w:val="0"/>
          <w:numId w:val="15"/>
        </w:numPr>
        <w:spacing w:after="120"/>
        <w:rPr>
          <w:rFonts w:cs="Times New Roman"/>
        </w:rPr>
      </w:pPr>
      <w:r>
        <w:rPr>
          <w:rFonts w:cs="Times New Roman"/>
          <w:color w:val="000000"/>
        </w:rPr>
        <w:t xml:space="preserve">Identify all </w:t>
      </w:r>
      <w:r w:rsidR="006B77E6">
        <w:rPr>
          <w:rFonts w:cs="Times New Roman"/>
          <w:color w:val="000000"/>
        </w:rPr>
        <w:t>community</w:t>
      </w:r>
      <w:r w:rsidR="00667EDD">
        <w:rPr>
          <w:rFonts w:cs="Times New Roman"/>
          <w:color w:val="000000"/>
        </w:rPr>
        <w:t xml:space="preserve"> service</w:t>
      </w:r>
      <w:r w:rsidR="00EF1121">
        <w:rPr>
          <w:rFonts w:cs="Times New Roman"/>
          <w:color w:val="000000"/>
        </w:rPr>
        <w:t>s</w:t>
      </w:r>
      <w:r w:rsidR="00667EDD">
        <w:rPr>
          <w:rFonts w:cs="Times New Roman"/>
          <w:color w:val="000000"/>
        </w:rPr>
        <w:t xml:space="preserve"> that </w:t>
      </w:r>
      <w:r w:rsidR="00197FAF">
        <w:rPr>
          <w:rFonts w:cs="Times New Roman"/>
          <w:color w:val="000000"/>
        </w:rPr>
        <w:t>are</w:t>
      </w:r>
      <w:r w:rsidR="00197FAF" w:rsidRPr="00C65572">
        <w:rPr>
          <w:rFonts w:cs="Times New Roman"/>
          <w:color w:val="000000"/>
        </w:rPr>
        <w:t xml:space="preserve"> currently</w:t>
      </w:r>
      <w:r w:rsidRPr="00C65572">
        <w:rPr>
          <w:rFonts w:cs="Times New Roman"/>
          <w:color w:val="000000"/>
        </w:rPr>
        <w:t xml:space="preserve"> provided and the number of </w:t>
      </w:r>
      <w:r>
        <w:rPr>
          <w:rFonts w:cs="Times New Roman"/>
          <w:color w:val="000000"/>
        </w:rPr>
        <w:t>Cambria County individuals</w:t>
      </w:r>
      <w:r w:rsidRPr="00C65572">
        <w:rPr>
          <w:rFonts w:cs="Times New Roman"/>
          <w:color w:val="000000"/>
        </w:rPr>
        <w:t xml:space="preserve"> </w:t>
      </w:r>
      <w:r w:rsidR="00667EDD">
        <w:rPr>
          <w:rFonts w:cs="Times New Roman"/>
          <w:color w:val="000000"/>
        </w:rPr>
        <w:t xml:space="preserve">that benefit </w:t>
      </w:r>
      <w:r w:rsidRPr="00C65572">
        <w:rPr>
          <w:rFonts w:cs="Times New Roman"/>
          <w:color w:val="000000"/>
        </w:rPr>
        <w:t>per year</w:t>
      </w:r>
      <w:r w:rsidR="003E7F86" w:rsidRPr="00C65572">
        <w:rPr>
          <w:rFonts w:cs="Times New Roman"/>
          <w:color w:val="000000"/>
        </w:rPr>
        <w:t xml:space="preserve">. </w:t>
      </w:r>
      <w:r>
        <w:rPr>
          <w:rFonts w:cs="Times New Roman"/>
          <w:color w:val="000000"/>
        </w:rPr>
        <w:t xml:space="preserve">Specify current services to these </w:t>
      </w:r>
      <w:r w:rsidRPr="00C65572">
        <w:rPr>
          <w:rFonts w:cs="Times New Roman"/>
          <w:color w:val="000000"/>
        </w:rPr>
        <w:t>populations</w:t>
      </w:r>
      <w:r>
        <w:rPr>
          <w:rFonts w:cs="Times New Roman"/>
          <w:color w:val="000000"/>
        </w:rPr>
        <w:t xml:space="preserve"> (include number of unduplicated individuals served in each of these demographic categories):</w:t>
      </w:r>
    </w:p>
    <w:p w14:paraId="225C6F91" w14:textId="5CD70CF7" w:rsidR="00647EBE" w:rsidRDefault="00647EBE" w:rsidP="0056231F">
      <w:pPr>
        <w:pStyle w:val="ListParagraph"/>
        <w:numPr>
          <w:ilvl w:val="2"/>
          <w:numId w:val="2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Individuals</w:t>
      </w:r>
      <w:r w:rsidR="00667EDD">
        <w:rPr>
          <w:rFonts w:cs="Times New Roman"/>
        </w:rPr>
        <w:t xml:space="preserve"> w</w:t>
      </w:r>
      <w:r w:rsidR="00EF1121">
        <w:rPr>
          <w:rFonts w:cs="Times New Roman"/>
        </w:rPr>
        <w:t>ho are in unsheltered situations</w:t>
      </w:r>
      <w:r w:rsidR="003E7F86">
        <w:rPr>
          <w:rFonts w:cs="Times New Roman"/>
        </w:rPr>
        <w:t xml:space="preserve">. </w:t>
      </w:r>
    </w:p>
    <w:p w14:paraId="4F30C6EC" w14:textId="77777777" w:rsidR="00647EBE" w:rsidRDefault="00647EBE" w:rsidP="0056231F">
      <w:pPr>
        <w:pStyle w:val="ListParagraph"/>
        <w:numPr>
          <w:ilvl w:val="2"/>
          <w:numId w:val="2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I</w:t>
      </w:r>
      <w:r w:rsidRPr="00E10C8B">
        <w:rPr>
          <w:rFonts w:cs="Times New Roman"/>
        </w:rPr>
        <w:t>ndividuals wi</w:t>
      </w:r>
      <w:r>
        <w:rPr>
          <w:rFonts w:cs="Times New Roman"/>
        </w:rPr>
        <w:t>th a criminal justice history.</w:t>
      </w:r>
    </w:p>
    <w:p w14:paraId="0BFCD914" w14:textId="5F91604C" w:rsidR="00647EBE" w:rsidRDefault="00647EBE" w:rsidP="0056231F">
      <w:pPr>
        <w:pStyle w:val="ListParagraph"/>
        <w:numPr>
          <w:ilvl w:val="2"/>
          <w:numId w:val="2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T</w:t>
      </w:r>
      <w:r w:rsidRPr="00E10C8B">
        <w:rPr>
          <w:rFonts w:cs="Times New Roman"/>
        </w:rPr>
        <w:t>ransition</w:t>
      </w:r>
      <w:r>
        <w:rPr>
          <w:rFonts w:cs="Times New Roman"/>
        </w:rPr>
        <w:t xml:space="preserve"> a</w:t>
      </w:r>
      <w:r w:rsidRPr="00E10C8B">
        <w:rPr>
          <w:rFonts w:cs="Times New Roman"/>
        </w:rPr>
        <w:t xml:space="preserve">ge </w:t>
      </w:r>
      <w:r>
        <w:rPr>
          <w:rFonts w:cs="Times New Roman"/>
        </w:rPr>
        <w:t>y</w:t>
      </w:r>
      <w:r w:rsidRPr="00E10C8B">
        <w:rPr>
          <w:rFonts w:cs="Times New Roman"/>
        </w:rPr>
        <w:t>outh</w:t>
      </w:r>
      <w:r>
        <w:rPr>
          <w:rFonts w:cs="Times New Roman"/>
        </w:rPr>
        <w:t xml:space="preserve"> and young adults.</w:t>
      </w:r>
    </w:p>
    <w:p w14:paraId="3F71D97D" w14:textId="10D96655" w:rsidR="0004756E" w:rsidRDefault="00667EDD" w:rsidP="0056231F">
      <w:pPr>
        <w:pStyle w:val="ListParagraph"/>
        <w:numPr>
          <w:ilvl w:val="2"/>
          <w:numId w:val="24"/>
        </w:numPr>
        <w:spacing w:after="0" w:line="240" w:lineRule="auto"/>
        <w:rPr>
          <w:rFonts w:cs="Times New Roman"/>
        </w:rPr>
      </w:pPr>
      <w:bookmarkStart w:id="0" w:name="_Hlk115861055"/>
      <w:r>
        <w:rPr>
          <w:rFonts w:cs="Times New Roman"/>
        </w:rPr>
        <w:t xml:space="preserve">Individuals </w:t>
      </w:r>
      <w:r w:rsidR="0004756E" w:rsidRPr="0004756E">
        <w:rPr>
          <w:rFonts w:cs="Times New Roman"/>
        </w:rPr>
        <w:t>who</w:t>
      </w:r>
      <w:r w:rsidR="00EF1121">
        <w:rPr>
          <w:rFonts w:cs="Times New Roman"/>
        </w:rPr>
        <w:t xml:space="preserve"> have co-occurring disorders.</w:t>
      </w:r>
    </w:p>
    <w:p w14:paraId="67E79797" w14:textId="415E52C0" w:rsidR="00C33058" w:rsidRPr="0004756E" w:rsidRDefault="00C33058" w:rsidP="0056231F">
      <w:pPr>
        <w:pStyle w:val="ListParagraph"/>
        <w:numPr>
          <w:ilvl w:val="2"/>
          <w:numId w:val="2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Marginalized and oppressed groups </w:t>
      </w:r>
    </w:p>
    <w:p w14:paraId="08C537BD" w14:textId="502268EA" w:rsidR="00667EDD" w:rsidRDefault="00667EDD" w:rsidP="0004756E">
      <w:pPr>
        <w:pStyle w:val="ListParagraph"/>
        <w:spacing w:after="0" w:line="240" w:lineRule="auto"/>
        <w:ind w:left="2160"/>
        <w:rPr>
          <w:rFonts w:cs="Times New Roman"/>
        </w:rPr>
      </w:pPr>
      <w:r>
        <w:rPr>
          <w:rFonts w:cs="Times New Roman"/>
        </w:rPr>
        <w:t xml:space="preserve"> </w:t>
      </w:r>
    </w:p>
    <w:bookmarkEnd w:id="0"/>
    <w:p w14:paraId="7E2098F9" w14:textId="6866EE31" w:rsidR="00647EBE" w:rsidRDefault="00647EBE" w:rsidP="00647EBE">
      <w:pPr>
        <w:pStyle w:val="ListParagraph"/>
        <w:numPr>
          <w:ilvl w:val="0"/>
          <w:numId w:val="15"/>
        </w:numPr>
        <w:spacing w:after="120"/>
        <w:rPr>
          <w:rFonts w:cs="Times New Roman"/>
        </w:rPr>
      </w:pPr>
      <w:r w:rsidRPr="00C65572">
        <w:rPr>
          <w:rFonts w:cs="Times New Roman"/>
          <w:color w:val="000000"/>
        </w:rPr>
        <w:t>Please include a</w:t>
      </w:r>
      <w:r>
        <w:rPr>
          <w:rFonts w:cs="Times New Roman"/>
          <w:color w:val="000000"/>
        </w:rPr>
        <w:t>n organizational chart</w:t>
      </w:r>
      <w:r w:rsidRPr="00C65572">
        <w:rPr>
          <w:rFonts w:cs="Times New Roman"/>
          <w:color w:val="000000"/>
        </w:rPr>
        <w:t>, i</w:t>
      </w:r>
      <w:r>
        <w:rPr>
          <w:rFonts w:cs="Times New Roman"/>
          <w:color w:val="000000"/>
        </w:rPr>
        <w:t>dentify any new services</w:t>
      </w:r>
      <w:r w:rsidRPr="00C65572">
        <w:rPr>
          <w:rFonts w:cs="Times New Roman"/>
          <w:color w:val="000000"/>
        </w:rPr>
        <w:t xml:space="preserve"> currently being developed, and indicate the ability of the organization to implement this </w:t>
      </w:r>
      <w:r w:rsidR="00521A1A">
        <w:rPr>
          <w:rFonts w:cs="Times New Roman"/>
          <w:color w:val="000000"/>
        </w:rPr>
        <w:t xml:space="preserve">shelter </w:t>
      </w:r>
      <w:r w:rsidRPr="00C65572">
        <w:rPr>
          <w:rFonts w:cs="Times New Roman"/>
          <w:color w:val="000000"/>
        </w:rPr>
        <w:t>within the specified timeframes.</w:t>
      </w:r>
      <w:r w:rsidRPr="00C65572">
        <w:rPr>
          <w:rFonts w:cs="Times New Roman"/>
        </w:rPr>
        <w:t xml:space="preserve"> </w:t>
      </w:r>
    </w:p>
    <w:p w14:paraId="439977F3" w14:textId="119A05A4" w:rsidR="00647EBE" w:rsidRDefault="00647EBE" w:rsidP="00647EBE">
      <w:pPr>
        <w:pStyle w:val="ListParagraph"/>
        <w:numPr>
          <w:ilvl w:val="0"/>
          <w:numId w:val="15"/>
        </w:numPr>
        <w:spacing w:after="120"/>
        <w:rPr>
          <w:rFonts w:cs="Times New Roman"/>
        </w:rPr>
      </w:pPr>
      <w:r w:rsidRPr="00C65572">
        <w:rPr>
          <w:rFonts w:cs="Times New Roman"/>
        </w:rPr>
        <w:t xml:space="preserve">Include a statement of agency leadership’s dedication and support of </w:t>
      </w:r>
      <w:r w:rsidR="00140010">
        <w:rPr>
          <w:rFonts w:cs="Times New Roman"/>
        </w:rPr>
        <w:t>unsheltered</w:t>
      </w:r>
      <w:r w:rsidR="00C43113">
        <w:rPr>
          <w:rFonts w:cs="Times New Roman"/>
        </w:rPr>
        <w:t xml:space="preserve"> individuals</w:t>
      </w:r>
      <w:r w:rsidRPr="00C65572">
        <w:rPr>
          <w:rFonts w:cs="Times New Roman"/>
        </w:rPr>
        <w:t xml:space="preserve">. </w:t>
      </w:r>
    </w:p>
    <w:p w14:paraId="6FFA0F69" w14:textId="77777777" w:rsidR="00C51C76" w:rsidRPr="000576D3" w:rsidRDefault="00C51C76" w:rsidP="00C51C76">
      <w:pPr>
        <w:pStyle w:val="ListParagraph"/>
        <w:spacing w:after="120"/>
        <w:ind w:left="1440"/>
        <w:rPr>
          <w:rFonts w:cs="Times New Roman"/>
        </w:rPr>
      </w:pPr>
    </w:p>
    <w:p w14:paraId="719B89E7" w14:textId="77777777" w:rsidR="00647EBE" w:rsidRPr="00C65572" w:rsidRDefault="00647EBE" w:rsidP="00647EBE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cs="Times New Roman"/>
        </w:rPr>
      </w:pPr>
      <w:r w:rsidRPr="00C65572">
        <w:rPr>
          <w:rFonts w:cs="Times New Roman"/>
        </w:rPr>
        <w:t xml:space="preserve">Philosophical Orientation </w:t>
      </w:r>
    </w:p>
    <w:p w14:paraId="770660F2" w14:textId="05B3F5DB" w:rsidR="00647EBE" w:rsidRDefault="00647EBE" w:rsidP="00647EBE">
      <w:pPr>
        <w:pStyle w:val="ListParagraph"/>
        <w:numPr>
          <w:ilvl w:val="0"/>
          <w:numId w:val="15"/>
        </w:numPr>
        <w:rPr>
          <w:rFonts w:cs="Times New Roman"/>
        </w:rPr>
      </w:pPr>
      <w:r w:rsidRPr="00C65572">
        <w:rPr>
          <w:rFonts w:cs="Times New Roman"/>
        </w:rPr>
        <w:t>Describe the organization’s mission and approach to</w:t>
      </w:r>
      <w:r w:rsidR="00867181">
        <w:rPr>
          <w:rFonts w:cs="Times New Roman"/>
        </w:rPr>
        <w:t xml:space="preserve"> building social </w:t>
      </w:r>
      <w:r w:rsidR="0004756E">
        <w:rPr>
          <w:rFonts w:cs="Times New Roman"/>
        </w:rPr>
        <w:t>capital</w:t>
      </w:r>
      <w:r w:rsidR="00867181">
        <w:rPr>
          <w:rFonts w:cs="Times New Roman"/>
        </w:rPr>
        <w:t xml:space="preserve"> in the community</w:t>
      </w:r>
      <w:r w:rsidRPr="00C65572">
        <w:rPr>
          <w:rFonts w:cs="Times New Roman"/>
        </w:rPr>
        <w:t>. Reference accommodations for special needs populations and describe overall agency efforts to address issues of cultural diversity</w:t>
      </w:r>
      <w:r w:rsidR="000317E3">
        <w:rPr>
          <w:rFonts w:cs="Times New Roman"/>
        </w:rPr>
        <w:t>.</w:t>
      </w:r>
    </w:p>
    <w:p w14:paraId="4AC211D5" w14:textId="7528D908" w:rsidR="00647EBE" w:rsidRDefault="00647EBE" w:rsidP="00647EBE">
      <w:pPr>
        <w:pStyle w:val="ListParagraph"/>
        <w:numPr>
          <w:ilvl w:val="0"/>
          <w:numId w:val="15"/>
        </w:numPr>
        <w:rPr>
          <w:rFonts w:cs="Times New Roman"/>
        </w:rPr>
      </w:pPr>
      <w:r w:rsidRPr="00C65572">
        <w:rPr>
          <w:rFonts w:cs="Times New Roman"/>
          <w:bCs/>
        </w:rPr>
        <w:t xml:space="preserve">Describe </w:t>
      </w:r>
      <w:r>
        <w:rPr>
          <w:rFonts w:cs="Times New Roman"/>
          <w:bCs/>
        </w:rPr>
        <w:t>how</w:t>
      </w:r>
      <w:r w:rsidRPr="00C65572">
        <w:rPr>
          <w:rFonts w:cs="Times New Roman"/>
          <w:bCs/>
        </w:rPr>
        <w:t xml:space="preserve"> the program will involve</w:t>
      </w:r>
      <w:r w:rsidRPr="00C65572">
        <w:rPr>
          <w:rFonts w:cs="Times New Roman"/>
        </w:rPr>
        <w:t xml:space="preserve"> </w:t>
      </w:r>
      <w:r w:rsidR="00FE3EA3">
        <w:rPr>
          <w:rFonts w:cs="Times New Roman"/>
        </w:rPr>
        <w:t>members</w:t>
      </w:r>
      <w:r w:rsidR="00FE3EA3" w:rsidRPr="00C65572">
        <w:rPr>
          <w:rFonts w:cs="Times New Roman"/>
        </w:rPr>
        <w:t xml:space="preserve"> </w:t>
      </w:r>
      <w:r w:rsidRPr="00C65572">
        <w:rPr>
          <w:rFonts w:cs="Times New Roman"/>
        </w:rPr>
        <w:t xml:space="preserve">and families in the planning, delivery, and ongoing </w:t>
      </w:r>
      <w:r w:rsidR="0004756E">
        <w:rPr>
          <w:rFonts w:cs="Times New Roman"/>
        </w:rPr>
        <w:t xml:space="preserve">events and activities of the </w:t>
      </w:r>
      <w:r w:rsidR="00867181">
        <w:rPr>
          <w:rFonts w:cs="Times New Roman"/>
        </w:rPr>
        <w:t>shelter</w:t>
      </w:r>
      <w:r w:rsidR="003E7F86" w:rsidRPr="00C65572">
        <w:rPr>
          <w:rFonts w:cs="Times New Roman"/>
        </w:rPr>
        <w:t xml:space="preserve">. </w:t>
      </w:r>
    </w:p>
    <w:p w14:paraId="12330434" w14:textId="77777777" w:rsidR="00647EBE" w:rsidRDefault="00647EBE" w:rsidP="00647EBE">
      <w:pPr>
        <w:pStyle w:val="ListParagraph"/>
        <w:numPr>
          <w:ilvl w:val="0"/>
          <w:numId w:val="15"/>
        </w:numPr>
        <w:rPr>
          <w:rFonts w:cs="Times New Roman"/>
        </w:rPr>
      </w:pPr>
      <w:r w:rsidRPr="00C65572">
        <w:rPr>
          <w:rFonts w:cs="Times New Roman"/>
        </w:rPr>
        <w:t xml:space="preserve">Specify any direct experience in providing services </w:t>
      </w:r>
      <w:r>
        <w:rPr>
          <w:rFonts w:cs="Times New Roman"/>
        </w:rPr>
        <w:t>to the population targeted for this program including:</w:t>
      </w:r>
    </w:p>
    <w:p w14:paraId="4A3500FA" w14:textId="5D18EE6A" w:rsidR="00647EBE" w:rsidRDefault="00647EBE" w:rsidP="0056231F">
      <w:pPr>
        <w:pStyle w:val="ListParagraph"/>
        <w:numPr>
          <w:ilvl w:val="2"/>
          <w:numId w:val="2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Individuals with </w:t>
      </w:r>
      <w:r w:rsidR="00BB7045">
        <w:rPr>
          <w:rFonts w:cs="Times New Roman"/>
        </w:rPr>
        <w:t>substance use disorder (</w:t>
      </w:r>
      <w:r w:rsidR="00247854">
        <w:rPr>
          <w:rFonts w:cs="Times New Roman"/>
        </w:rPr>
        <w:t>SUD</w:t>
      </w:r>
      <w:r w:rsidR="00BB7045">
        <w:rPr>
          <w:rFonts w:cs="Times New Roman"/>
        </w:rPr>
        <w:t>).</w:t>
      </w:r>
    </w:p>
    <w:p w14:paraId="6E735899" w14:textId="77777777" w:rsidR="00647EBE" w:rsidRDefault="00647EBE" w:rsidP="0056231F">
      <w:pPr>
        <w:pStyle w:val="ListParagraph"/>
        <w:numPr>
          <w:ilvl w:val="2"/>
          <w:numId w:val="2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I</w:t>
      </w:r>
      <w:r w:rsidRPr="00E10C8B">
        <w:rPr>
          <w:rFonts w:cs="Times New Roman"/>
        </w:rPr>
        <w:t>ndividuals wi</w:t>
      </w:r>
      <w:r>
        <w:rPr>
          <w:rFonts w:cs="Times New Roman"/>
        </w:rPr>
        <w:t>th a criminal justice history.</w:t>
      </w:r>
    </w:p>
    <w:p w14:paraId="552A7EF9" w14:textId="47F3DE15" w:rsidR="00647EBE" w:rsidRDefault="00BA717B" w:rsidP="0056231F">
      <w:pPr>
        <w:pStyle w:val="ListParagraph"/>
        <w:numPr>
          <w:ilvl w:val="2"/>
          <w:numId w:val="23"/>
        </w:numPr>
        <w:shd w:val="clear" w:color="auto" w:fill="FFFFFF" w:themeFill="background1"/>
        <w:spacing w:after="0" w:line="240" w:lineRule="auto"/>
        <w:rPr>
          <w:rFonts w:cs="Times New Roman"/>
        </w:rPr>
      </w:pPr>
      <w:r>
        <w:rPr>
          <w:rFonts w:cs="Times New Roman"/>
        </w:rPr>
        <w:t>Adults 18+.</w:t>
      </w:r>
    </w:p>
    <w:p w14:paraId="21EC215B" w14:textId="08216BFB" w:rsidR="00867181" w:rsidRPr="00867181" w:rsidRDefault="00867181" w:rsidP="0056231F">
      <w:pPr>
        <w:pStyle w:val="ListParagraph"/>
        <w:numPr>
          <w:ilvl w:val="2"/>
          <w:numId w:val="23"/>
        </w:numPr>
        <w:spacing w:after="0" w:line="240" w:lineRule="auto"/>
        <w:rPr>
          <w:rFonts w:cs="Times New Roman"/>
        </w:rPr>
      </w:pPr>
      <w:r w:rsidRPr="00867181">
        <w:rPr>
          <w:rFonts w:cs="Times New Roman"/>
        </w:rPr>
        <w:t>Marginalized and oppressed populations.</w:t>
      </w:r>
    </w:p>
    <w:p w14:paraId="4299AE35" w14:textId="77777777" w:rsidR="00247854" w:rsidRPr="00247854" w:rsidRDefault="00247854" w:rsidP="00247854">
      <w:pPr>
        <w:pStyle w:val="ListParagraph"/>
        <w:ind w:left="2160"/>
        <w:rPr>
          <w:rFonts w:cs="Times New Roman"/>
        </w:rPr>
      </w:pPr>
    </w:p>
    <w:p w14:paraId="5A560C65" w14:textId="5DEFF2EA" w:rsidR="00647EBE" w:rsidRDefault="00647EBE" w:rsidP="00647EBE">
      <w:pPr>
        <w:pStyle w:val="ListParagraph"/>
        <w:numPr>
          <w:ilvl w:val="0"/>
          <w:numId w:val="15"/>
        </w:numPr>
        <w:spacing w:after="120"/>
        <w:rPr>
          <w:rFonts w:cs="Times New Roman"/>
        </w:rPr>
      </w:pPr>
      <w:r w:rsidRPr="00C65572">
        <w:rPr>
          <w:rFonts w:cs="Times New Roman"/>
        </w:rPr>
        <w:t xml:space="preserve">Describe your agency’s experience implementing other </w:t>
      </w:r>
      <w:r w:rsidR="00247854">
        <w:rPr>
          <w:rFonts w:cs="Times New Roman"/>
        </w:rPr>
        <w:t>types o</w:t>
      </w:r>
      <w:r w:rsidR="00A51A20">
        <w:rPr>
          <w:rFonts w:cs="Times New Roman"/>
        </w:rPr>
        <w:t xml:space="preserve">f social </w:t>
      </w:r>
      <w:r w:rsidR="00247854">
        <w:rPr>
          <w:rFonts w:cs="Times New Roman"/>
        </w:rPr>
        <w:t>capital such as resources, groups, meetings and trainings</w:t>
      </w:r>
      <w:r w:rsidRPr="00C65572">
        <w:rPr>
          <w:rFonts w:cs="Times New Roman"/>
        </w:rPr>
        <w:t>.</w:t>
      </w:r>
    </w:p>
    <w:p w14:paraId="322654C9" w14:textId="2BC092CA" w:rsidR="00647EBE" w:rsidRDefault="00647EBE" w:rsidP="00647EBE">
      <w:pPr>
        <w:pStyle w:val="ListParagraph"/>
        <w:numPr>
          <w:ilvl w:val="0"/>
          <w:numId w:val="15"/>
        </w:numPr>
        <w:spacing w:after="120"/>
        <w:rPr>
          <w:rFonts w:cs="Times New Roman"/>
        </w:rPr>
      </w:pPr>
      <w:r w:rsidRPr="00C65572">
        <w:rPr>
          <w:rFonts w:cs="Times New Roman"/>
        </w:rPr>
        <w:t xml:space="preserve">What technologies will your agency support for enhanced communication with </w:t>
      </w:r>
      <w:r>
        <w:rPr>
          <w:rFonts w:cs="Times New Roman"/>
        </w:rPr>
        <w:t>individuals</w:t>
      </w:r>
      <w:r w:rsidRPr="00C65572">
        <w:rPr>
          <w:rFonts w:cs="Times New Roman"/>
        </w:rPr>
        <w:t xml:space="preserve"> (</w:t>
      </w:r>
      <w:r w:rsidR="003E7F86" w:rsidRPr="00C65572">
        <w:rPr>
          <w:rFonts w:cs="Times New Roman"/>
        </w:rPr>
        <w:t>i.e.,</w:t>
      </w:r>
      <w:r w:rsidRPr="00C65572">
        <w:rPr>
          <w:rFonts w:cs="Times New Roman"/>
        </w:rPr>
        <w:t xml:space="preserve"> texting, email etc</w:t>
      </w:r>
      <w:r>
        <w:rPr>
          <w:rFonts w:cs="Times New Roman"/>
        </w:rPr>
        <w:t>.</w:t>
      </w:r>
      <w:r w:rsidRPr="00C65572">
        <w:rPr>
          <w:rFonts w:cs="Times New Roman"/>
        </w:rPr>
        <w:t>)?</w:t>
      </w:r>
    </w:p>
    <w:p w14:paraId="038F718C" w14:textId="77777777" w:rsidR="00647EBE" w:rsidRPr="00782325" w:rsidRDefault="00647EBE" w:rsidP="00647EBE">
      <w:pPr>
        <w:pStyle w:val="ListParagraph"/>
        <w:spacing w:after="120"/>
        <w:ind w:left="1440"/>
        <w:rPr>
          <w:rFonts w:cs="Times New Roman"/>
        </w:rPr>
      </w:pPr>
    </w:p>
    <w:p w14:paraId="3103C920" w14:textId="77777777" w:rsidR="00647EBE" w:rsidRPr="00C65572" w:rsidRDefault="00647EBE" w:rsidP="00647EBE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cs="Times New Roman"/>
        </w:rPr>
      </w:pPr>
      <w:r w:rsidRPr="00C65572">
        <w:rPr>
          <w:rFonts w:cs="Times New Roman"/>
        </w:rPr>
        <w:t xml:space="preserve">Program Design  </w:t>
      </w:r>
    </w:p>
    <w:p w14:paraId="79478C1D" w14:textId="77777777" w:rsidR="00647EBE" w:rsidRPr="00782325" w:rsidRDefault="00647EBE" w:rsidP="00647EBE">
      <w:pPr>
        <w:pStyle w:val="ListParagraph"/>
        <w:numPr>
          <w:ilvl w:val="0"/>
          <w:numId w:val="15"/>
        </w:numPr>
        <w:jc w:val="both"/>
        <w:rPr>
          <w:rFonts w:cs="Times New Roman"/>
        </w:rPr>
      </w:pPr>
      <w:r w:rsidRPr="00C65572">
        <w:rPr>
          <w:rFonts w:cs="Times New Roman"/>
          <w:bCs/>
          <w:u w:val="single"/>
        </w:rPr>
        <w:t>Staffing Requirements</w:t>
      </w:r>
      <w:r w:rsidRPr="00C65572">
        <w:rPr>
          <w:rFonts w:cs="Times New Roman"/>
          <w:bCs/>
        </w:rPr>
        <w:t xml:space="preserve">:  </w:t>
      </w:r>
    </w:p>
    <w:p w14:paraId="48D73D47" w14:textId="1E5C12EA" w:rsidR="00647EBE" w:rsidRDefault="00647EBE" w:rsidP="00647EBE">
      <w:pPr>
        <w:pStyle w:val="ListParagraph"/>
        <w:numPr>
          <w:ilvl w:val="0"/>
          <w:numId w:val="16"/>
        </w:numPr>
        <w:rPr>
          <w:rFonts w:cs="Times New Roman"/>
        </w:rPr>
      </w:pPr>
      <w:r w:rsidRPr="00C65572">
        <w:rPr>
          <w:rFonts w:cs="Times New Roman"/>
          <w:bCs/>
        </w:rPr>
        <w:t>Describe</w:t>
      </w:r>
      <w:r w:rsidRPr="00C65572">
        <w:rPr>
          <w:rFonts w:cs="Times New Roman"/>
        </w:rPr>
        <w:t xml:space="preserve"> the </w:t>
      </w:r>
      <w:r w:rsidR="00A97348" w:rsidRPr="00C65572">
        <w:rPr>
          <w:rFonts w:cs="Times New Roman"/>
        </w:rPr>
        <w:t>agency’s</w:t>
      </w:r>
      <w:r w:rsidRPr="00C65572">
        <w:rPr>
          <w:rFonts w:cs="Times New Roman"/>
        </w:rPr>
        <w:t xml:space="preserve"> plan to</w:t>
      </w:r>
      <w:r w:rsidR="008B5CC4">
        <w:rPr>
          <w:rFonts w:cs="Times New Roman"/>
        </w:rPr>
        <w:t xml:space="preserve"> employ certified peer support staff</w:t>
      </w:r>
      <w:r w:rsidR="00CA61A0">
        <w:rPr>
          <w:rFonts w:cs="Times New Roman"/>
        </w:rPr>
        <w:t xml:space="preserve"> </w:t>
      </w:r>
      <w:r w:rsidR="00974D9E">
        <w:rPr>
          <w:rFonts w:cs="Times New Roman"/>
        </w:rPr>
        <w:t>(CPS/CRS)</w:t>
      </w:r>
      <w:r w:rsidR="003E7F86" w:rsidRPr="00C65572">
        <w:rPr>
          <w:rFonts w:cs="Times New Roman"/>
        </w:rPr>
        <w:t xml:space="preserve">. </w:t>
      </w:r>
      <w:r w:rsidRPr="00C65572">
        <w:rPr>
          <w:rFonts w:cs="Times New Roman"/>
        </w:rPr>
        <w:t>Include how the</w:t>
      </w:r>
      <w:r w:rsidR="006830F5">
        <w:rPr>
          <w:rFonts w:cs="Times New Roman"/>
        </w:rPr>
        <w:t xml:space="preserve"> shelter</w:t>
      </w:r>
      <w:r w:rsidRPr="00C65572">
        <w:rPr>
          <w:rFonts w:cs="Times New Roman"/>
        </w:rPr>
        <w:t xml:space="preserve"> will fit within the continuum of services </w:t>
      </w:r>
      <w:r>
        <w:rPr>
          <w:rFonts w:cs="Times New Roman"/>
        </w:rPr>
        <w:t>currently offered by your agency</w:t>
      </w:r>
      <w:r w:rsidR="003E7F86" w:rsidRPr="00C65572">
        <w:rPr>
          <w:rFonts w:cs="Times New Roman"/>
        </w:rPr>
        <w:t xml:space="preserve">. </w:t>
      </w:r>
    </w:p>
    <w:p w14:paraId="0456B9AB" w14:textId="02EAB91D" w:rsidR="00647EBE" w:rsidRDefault="00647EBE" w:rsidP="00647EBE">
      <w:pPr>
        <w:pStyle w:val="ListParagraph"/>
        <w:numPr>
          <w:ilvl w:val="0"/>
          <w:numId w:val="16"/>
        </w:numPr>
        <w:rPr>
          <w:rFonts w:cs="Times New Roman"/>
        </w:rPr>
      </w:pPr>
      <w:r>
        <w:rPr>
          <w:rFonts w:cs="Times New Roman"/>
        </w:rPr>
        <w:t xml:space="preserve">Describe the staffing plan to provide </w:t>
      </w:r>
      <w:r w:rsidR="008079EE">
        <w:rPr>
          <w:rFonts w:cs="Times New Roman"/>
        </w:rPr>
        <w:t>afterhours and weekend</w:t>
      </w:r>
      <w:r>
        <w:rPr>
          <w:rFonts w:cs="Times New Roman"/>
        </w:rPr>
        <w:t xml:space="preserve"> coverage for individuals being served in the</w:t>
      </w:r>
      <w:r w:rsidR="008079EE">
        <w:rPr>
          <w:rFonts w:cs="Times New Roman"/>
        </w:rPr>
        <w:t xml:space="preserve"> </w:t>
      </w:r>
      <w:r w:rsidR="005A2ECF">
        <w:rPr>
          <w:rFonts w:cs="Times New Roman"/>
        </w:rPr>
        <w:t>shelter</w:t>
      </w:r>
      <w:r w:rsidR="008079EE">
        <w:rPr>
          <w:rFonts w:cs="Times New Roman"/>
        </w:rPr>
        <w:t xml:space="preserve">. </w:t>
      </w:r>
    </w:p>
    <w:p w14:paraId="0E1D85AE" w14:textId="1878561F" w:rsidR="00647EBE" w:rsidRDefault="00647EBE" w:rsidP="00647EBE">
      <w:pPr>
        <w:pStyle w:val="ListParagraph"/>
        <w:numPr>
          <w:ilvl w:val="0"/>
          <w:numId w:val="16"/>
        </w:numPr>
        <w:rPr>
          <w:rFonts w:cs="Times New Roman"/>
        </w:rPr>
      </w:pPr>
      <w:r w:rsidRPr="00C65572">
        <w:rPr>
          <w:rFonts w:cs="Times New Roman"/>
        </w:rPr>
        <w:t xml:space="preserve">Describe </w:t>
      </w:r>
      <w:r w:rsidRPr="00C65572">
        <w:rPr>
          <w:rFonts w:cs="Times New Roman"/>
          <w:bCs/>
        </w:rPr>
        <w:t>your</w:t>
      </w:r>
      <w:r>
        <w:rPr>
          <w:rFonts w:cs="Times New Roman"/>
          <w:bCs/>
        </w:rPr>
        <w:t xml:space="preserve"> </w:t>
      </w:r>
      <w:r w:rsidRPr="00C65572">
        <w:rPr>
          <w:rFonts w:cs="Times New Roman"/>
          <w:bCs/>
        </w:rPr>
        <w:t>agency’s</w:t>
      </w:r>
      <w:r>
        <w:rPr>
          <w:rFonts w:cs="Times New Roman"/>
          <w:bCs/>
        </w:rPr>
        <w:t xml:space="preserve"> </w:t>
      </w:r>
      <w:r w:rsidRPr="00C65572">
        <w:rPr>
          <w:rFonts w:cs="Times New Roman"/>
          <w:bCs/>
        </w:rPr>
        <w:t>current experienc</w:t>
      </w:r>
      <w:r>
        <w:rPr>
          <w:rFonts w:cs="Times New Roman"/>
        </w:rPr>
        <w:t xml:space="preserve">e in serving the </w:t>
      </w:r>
      <w:r w:rsidR="00AA4A91">
        <w:rPr>
          <w:rFonts w:cs="Times New Roman"/>
        </w:rPr>
        <w:t xml:space="preserve">unsheltered </w:t>
      </w:r>
      <w:r w:rsidRPr="00C65572">
        <w:rPr>
          <w:rFonts w:cs="Times New Roman"/>
        </w:rPr>
        <w:t>population</w:t>
      </w:r>
      <w:r>
        <w:rPr>
          <w:rFonts w:cs="Times New Roman"/>
        </w:rPr>
        <w:t xml:space="preserve"> in Cambria County</w:t>
      </w:r>
      <w:r w:rsidRPr="00C65572">
        <w:rPr>
          <w:rFonts w:cs="Times New Roman"/>
        </w:rPr>
        <w:t>, and the agency strengths you wil</w:t>
      </w:r>
      <w:r>
        <w:rPr>
          <w:rFonts w:cs="Times New Roman"/>
        </w:rPr>
        <w:t xml:space="preserve">l capitalize on to </w:t>
      </w:r>
      <w:r w:rsidR="008079EE">
        <w:rPr>
          <w:rFonts w:cs="Times New Roman"/>
        </w:rPr>
        <w:t xml:space="preserve">develop the </w:t>
      </w:r>
      <w:r w:rsidR="005A2ECF">
        <w:rPr>
          <w:rFonts w:cs="Times New Roman"/>
        </w:rPr>
        <w:t>shelte</w:t>
      </w:r>
      <w:r w:rsidR="008079EE">
        <w:rPr>
          <w:rFonts w:cs="Times New Roman"/>
        </w:rPr>
        <w:t>r</w:t>
      </w:r>
      <w:r w:rsidR="003E7F86">
        <w:rPr>
          <w:rFonts w:cs="Times New Roman"/>
        </w:rPr>
        <w:t xml:space="preserve">. </w:t>
      </w:r>
    </w:p>
    <w:p w14:paraId="1D9E0C4D" w14:textId="77777777" w:rsidR="00647EBE" w:rsidRDefault="00647EBE" w:rsidP="00647EBE">
      <w:pPr>
        <w:pStyle w:val="ListParagraph"/>
        <w:spacing w:after="120"/>
        <w:ind w:left="2160"/>
        <w:jc w:val="both"/>
        <w:rPr>
          <w:rFonts w:cs="Times New Roman"/>
        </w:rPr>
      </w:pPr>
    </w:p>
    <w:p w14:paraId="24ED627A" w14:textId="1EFF83E9" w:rsidR="004976CF" w:rsidRPr="008079EE" w:rsidRDefault="00A97348" w:rsidP="004E54AF">
      <w:pPr>
        <w:pStyle w:val="ListParagraph"/>
        <w:numPr>
          <w:ilvl w:val="0"/>
          <w:numId w:val="15"/>
        </w:numPr>
        <w:jc w:val="both"/>
        <w:rPr>
          <w:rFonts w:cs="Times New Roman"/>
        </w:rPr>
      </w:pPr>
      <w:r>
        <w:rPr>
          <w:rFonts w:cs="Times New Roman"/>
          <w:bCs/>
          <w:u w:val="single"/>
        </w:rPr>
        <w:t>Shelter</w:t>
      </w:r>
      <w:r w:rsidR="008079EE" w:rsidRPr="008079EE">
        <w:rPr>
          <w:rFonts w:cs="Times New Roman"/>
          <w:bCs/>
          <w:u w:val="single"/>
        </w:rPr>
        <w:t xml:space="preserve"> Programming:</w:t>
      </w:r>
    </w:p>
    <w:p w14:paraId="70F336AE" w14:textId="77321D85" w:rsidR="00647EBE" w:rsidRDefault="00647EBE" w:rsidP="00647EBE">
      <w:pPr>
        <w:pStyle w:val="ListParagraph"/>
        <w:numPr>
          <w:ilvl w:val="0"/>
          <w:numId w:val="17"/>
        </w:numPr>
        <w:rPr>
          <w:rFonts w:cs="Times New Roman"/>
        </w:rPr>
      </w:pPr>
      <w:r w:rsidRPr="00782325">
        <w:rPr>
          <w:rFonts w:cs="Times New Roman"/>
        </w:rPr>
        <w:t xml:space="preserve">Discuss how </w:t>
      </w:r>
      <w:r w:rsidR="008079EE">
        <w:rPr>
          <w:rFonts w:cs="Times New Roman"/>
        </w:rPr>
        <w:t xml:space="preserve">program activities will be identified and developed. </w:t>
      </w:r>
      <w:r w:rsidRPr="00782325">
        <w:rPr>
          <w:rFonts w:cs="Times New Roman"/>
        </w:rPr>
        <w:t>Provide timeframes for each step and an explanation of how communication will be provided to th</w:t>
      </w:r>
      <w:r w:rsidR="008079EE">
        <w:rPr>
          <w:rFonts w:cs="Times New Roman"/>
        </w:rPr>
        <w:t>e</w:t>
      </w:r>
      <w:r w:rsidR="00A97348">
        <w:rPr>
          <w:rFonts w:cs="Times New Roman"/>
        </w:rPr>
        <w:t xml:space="preserve"> housing</w:t>
      </w:r>
      <w:r w:rsidR="008079EE">
        <w:rPr>
          <w:rFonts w:cs="Times New Roman"/>
        </w:rPr>
        <w:t xml:space="preserve"> community</w:t>
      </w:r>
      <w:r w:rsidR="003E7F86" w:rsidRPr="00782325">
        <w:rPr>
          <w:rFonts w:cs="Times New Roman"/>
        </w:rPr>
        <w:t xml:space="preserve">. </w:t>
      </w:r>
    </w:p>
    <w:p w14:paraId="3D859338" w14:textId="70539E11" w:rsidR="00647EBE" w:rsidRPr="0026091E" w:rsidRDefault="00647EBE" w:rsidP="00647EBE">
      <w:pPr>
        <w:pStyle w:val="ListParagraph"/>
        <w:numPr>
          <w:ilvl w:val="0"/>
          <w:numId w:val="17"/>
        </w:numPr>
        <w:rPr>
          <w:rFonts w:cs="Times New Roman"/>
        </w:rPr>
      </w:pPr>
      <w:r w:rsidRPr="0026091E">
        <w:rPr>
          <w:rFonts w:cs="Times New Roman"/>
        </w:rPr>
        <w:t xml:space="preserve">Describe where the </w:t>
      </w:r>
      <w:r w:rsidR="00A97348">
        <w:rPr>
          <w:rFonts w:cs="Times New Roman"/>
        </w:rPr>
        <w:t>shelter</w:t>
      </w:r>
      <w:r w:rsidRPr="0026091E">
        <w:rPr>
          <w:rFonts w:cs="Times New Roman"/>
        </w:rPr>
        <w:t xml:space="preserve"> will operate</w:t>
      </w:r>
      <w:r>
        <w:rPr>
          <w:rFonts w:cs="Times New Roman"/>
        </w:rPr>
        <w:t xml:space="preserve"> and</w:t>
      </w:r>
      <w:r w:rsidRPr="0026091E">
        <w:rPr>
          <w:rFonts w:cs="Times New Roman"/>
        </w:rPr>
        <w:t xml:space="preserve"> </w:t>
      </w:r>
      <w:r w:rsidRPr="0026091E">
        <w:rPr>
          <w:rFonts w:cs="Times New Roman"/>
          <w:bCs/>
        </w:rPr>
        <w:t xml:space="preserve">how the </w:t>
      </w:r>
      <w:r w:rsidR="00A97348">
        <w:rPr>
          <w:rFonts w:cs="Times New Roman"/>
          <w:bCs/>
        </w:rPr>
        <w:t>shelter</w:t>
      </w:r>
      <w:r w:rsidRPr="0026091E">
        <w:rPr>
          <w:rFonts w:cs="Times New Roman"/>
          <w:bCs/>
        </w:rPr>
        <w:t xml:space="preserve"> will manage the supervision of staff </w:t>
      </w:r>
      <w:r w:rsidR="008079EE">
        <w:rPr>
          <w:rFonts w:cs="Times New Roman"/>
          <w:bCs/>
        </w:rPr>
        <w:t xml:space="preserve">facilitating activities </w:t>
      </w:r>
      <w:r w:rsidR="00A97348">
        <w:rPr>
          <w:rFonts w:cs="Times New Roman"/>
          <w:bCs/>
        </w:rPr>
        <w:t>a</w:t>
      </w:r>
      <w:r w:rsidR="008079EE">
        <w:rPr>
          <w:rFonts w:cs="Times New Roman"/>
          <w:bCs/>
        </w:rPr>
        <w:t xml:space="preserve">nd events at the </w:t>
      </w:r>
      <w:r w:rsidR="00A97348">
        <w:rPr>
          <w:rFonts w:cs="Times New Roman"/>
          <w:bCs/>
        </w:rPr>
        <w:t>shelter</w:t>
      </w:r>
      <w:r w:rsidR="008079EE">
        <w:rPr>
          <w:rFonts w:cs="Times New Roman"/>
          <w:bCs/>
        </w:rPr>
        <w:t xml:space="preserve">. </w:t>
      </w:r>
    </w:p>
    <w:p w14:paraId="2018F6C1" w14:textId="04FAB8CC" w:rsidR="00581D4B" w:rsidRDefault="00647EBE" w:rsidP="00647EBE">
      <w:pPr>
        <w:pStyle w:val="ListParagraph"/>
        <w:numPr>
          <w:ilvl w:val="0"/>
          <w:numId w:val="17"/>
        </w:numPr>
        <w:rPr>
          <w:rFonts w:cs="Times New Roman"/>
        </w:rPr>
      </w:pPr>
      <w:r w:rsidRPr="0026091E">
        <w:rPr>
          <w:rFonts w:cs="Times New Roman"/>
        </w:rPr>
        <w:t>Explain your agency’s current experience in employing staff that provide</w:t>
      </w:r>
      <w:r w:rsidR="008079EE">
        <w:rPr>
          <w:rFonts w:cs="Times New Roman"/>
        </w:rPr>
        <w:t xml:space="preserve"> </w:t>
      </w:r>
      <w:r w:rsidR="00D87B97">
        <w:rPr>
          <w:rFonts w:cs="Times New Roman"/>
        </w:rPr>
        <w:t xml:space="preserve">support </w:t>
      </w:r>
      <w:r w:rsidR="008079EE">
        <w:rPr>
          <w:rFonts w:cs="Times New Roman"/>
        </w:rPr>
        <w:t xml:space="preserve">for </w:t>
      </w:r>
      <w:r w:rsidR="00D87B97">
        <w:rPr>
          <w:rFonts w:cs="Times New Roman"/>
        </w:rPr>
        <w:t xml:space="preserve">individuals </w:t>
      </w:r>
      <w:r w:rsidR="00A97348">
        <w:rPr>
          <w:rFonts w:cs="Times New Roman"/>
        </w:rPr>
        <w:t xml:space="preserve">who are </w:t>
      </w:r>
      <w:r w:rsidR="00AA4A91">
        <w:rPr>
          <w:rFonts w:cs="Times New Roman"/>
        </w:rPr>
        <w:t>unsheltered</w:t>
      </w:r>
      <w:r w:rsidRPr="0026091E">
        <w:rPr>
          <w:rFonts w:cs="Times New Roman"/>
        </w:rPr>
        <w:t>, what technological accommodations you currently employ or would employ for the staff to be successful.</w:t>
      </w:r>
    </w:p>
    <w:p w14:paraId="74009AB3" w14:textId="77777777" w:rsidR="00DA4B43" w:rsidRDefault="00DA4B43" w:rsidP="00DA4B43">
      <w:pPr>
        <w:pStyle w:val="ListParagraph"/>
        <w:ind w:left="2160"/>
        <w:rPr>
          <w:rFonts w:cs="Times New Roman"/>
        </w:rPr>
      </w:pPr>
    </w:p>
    <w:p w14:paraId="4E26F8E3" w14:textId="77777777" w:rsidR="00DA4B43" w:rsidRDefault="00DA4B43" w:rsidP="00DA4B43">
      <w:pPr>
        <w:pStyle w:val="ListParagraph"/>
        <w:ind w:left="2160"/>
        <w:rPr>
          <w:rFonts w:cs="Times New Roman"/>
        </w:rPr>
      </w:pPr>
    </w:p>
    <w:p w14:paraId="2F05692A" w14:textId="77777777" w:rsidR="00647EBE" w:rsidRDefault="00647EBE" w:rsidP="00647EBE">
      <w:pPr>
        <w:pStyle w:val="ListParagraph"/>
        <w:numPr>
          <w:ilvl w:val="0"/>
          <w:numId w:val="15"/>
        </w:numPr>
        <w:rPr>
          <w:rFonts w:cs="Times New Roman"/>
        </w:rPr>
      </w:pPr>
      <w:r w:rsidRPr="00782325">
        <w:rPr>
          <w:rFonts w:cs="Times New Roman"/>
          <w:bCs/>
          <w:u w:val="single"/>
        </w:rPr>
        <w:t>Crisis Intervention/Continuity of Care:</w:t>
      </w:r>
      <w:r w:rsidRPr="00782325">
        <w:rPr>
          <w:rFonts w:cs="Times New Roman"/>
        </w:rPr>
        <w:t xml:space="preserve">  </w:t>
      </w:r>
    </w:p>
    <w:p w14:paraId="6BE1F439" w14:textId="77777777" w:rsidR="00C74B83" w:rsidRPr="004C1E17" w:rsidRDefault="00647EBE" w:rsidP="00C51C76">
      <w:pPr>
        <w:pStyle w:val="ListParagraph"/>
        <w:numPr>
          <w:ilvl w:val="1"/>
          <w:numId w:val="22"/>
        </w:numPr>
        <w:rPr>
          <w:rFonts w:cs="Times New Roman"/>
          <w:dstrike/>
        </w:rPr>
      </w:pPr>
      <w:r w:rsidRPr="00C74B83">
        <w:rPr>
          <w:rFonts w:cs="Times New Roman"/>
        </w:rPr>
        <w:t xml:space="preserve">Describe how the agency will </w:t>
      </w:r>
      <w:r w:rsidR="00A07A8C" w:rsidRPr="00C74B83">
        <w:rPr>
          <w:rFonts w:cs="Times New Roman"/>
        </w:rPr>
        <w:t>address a crisis that should arise while individuals are engaged in activities or events during operating hours.</w:t>
      </w:r>
      <w:r w:rsidR="00F878D1" w:rsidRPr="00C74B83">
        <w:rPr>
          <w:rFonts w:cs="Times New Roman"/>
        </w:rPr>
        <w:t xml:space="preserve"> </w:t>
      </w:r>
    </w:p>
    <w:p w14:paraId="7DA040F4" w14:textId="58616FC9" w:rsidR="00647EBE" w:rsidRPr="004C1E17" w:rsidRDefault="006E36EC" w:rsidP="00C51C76">
      <w:pPr>
        <w:pStyle w:val="ListParagraph"/>
        <w:numPr>
          <w:ilvl w:val="1"/>
          <w:numId w:val="22"/>
        </w:numPr>
        <w:rPr>
          <w:rFonts w:cs="Times New Roman"/>
          <w:dstrike/>
        </w:rPr>
      </w:pPr>
      <w:r w:rsidRPr="00C74B83">
        <w:rPr>
          <w:rFonts w:cs="Times New Roman"/>
        </w:rPr>
        <w:t>Describe</w:t>
      </w:r>
      <w:r w:rsidR="002E3506" w:rsidRPr="00C74B83">
        <w:rPr>
          <w:rFonts w:cs="Times New Roman"/>
        </w:rPr>
        <w:t xml:space="preserve"> the agency</w:t>
      </w:r>
      <w:r w:rsidRPr="00C74B83">
        <w:rPr>
          <w:rFonts w:cs="Times New Roman"/>
        </w:rPr>
        <w:t xml:space="preserve"> </w:t>
      </w:r>
      <w:r w:rsidR="002E3506" w:rsidRPr="00C74B83">
        <w:rPr>
          <w:rFonts w:cs="Times New Roman"/>
        </w:rPr>
        <w:t xml:space="preserve">de-escalation protocol and trainings offered. </w:t>
      </w:r>
    </w:p>
    <w:p w14:paraId="0D1FB536" w14:textId="6E887092" w:rsidR="00C74B83" w:rsidRPr="004C1E17" w:rsidRDefault="00C74B83" w:rsidP="00C51C76">
      <w:pPr>
        <w:pStyle w:val="ListParagraph"/>
        <w:numPr>
          <w:ilvl w:val="1"/>
          <w:numId w:val="22"/>
        </w:numPr>
        <w:rPr>
          <w:rFonts w:cs="Times New Roman"/>
          <w:dstrike/>
        </w:rPr>
      </w:pPr>
      <w:r>
        <w:rPr>
          <w:rFonts w:cs="Times New Roman"/>
        </w:rPr>
        <w:t xml:space="preserve">Describe post crisis intervention protocol for staff and shelter members. </w:t>
      </w:r>
    </w:p>
    <w:p w14:paraId="077BB8D8" w14:textId="77777777" w:rsidR="00647EBE" w:rsidRPr="006654B5" w:rsidRDefault="00647EBE" w:rsidP="00647EBE">
      <w:pPr>
        <w:pStyle w:val="ListParagraph"/>
        <w:ind w:left="2160"/>
        <w:rPr>
          <w:rFonts w:cs="Times New Roman"/>
        </w:rPr>
      </w:pPr>
    </w:p>
    <w:p w14:paraId="306EFD5A" w14:textId="77777777" w:rsidR="00647EBE" w:rsidRPr="00623E30" w:rsidRDefault="00647EBE" w:rsidP="00647EBE">
      <w:pPr>
        <w:pStyle w:val="ListParagraph"/>
        <w:numPr>
          <w:ilvl w:val="0"/>
          <w:numId w:val="21"/>
        </w:numPr>
        <w:rPr>
          <w:rFonts w:cs="Times New Roman"/>
        </w:rPr>
      </w:pPr>
      <w:r w:rsidRPr="00623E30">
        <w:rPr>
          <w:rFonts w:cs="Times New Roman"/>
          <w:bCs/>
          <w:color w:val="000000"/>
          <w:u w:val="single"/>
        </w:rPr>
        <w:t>Community Supports and Linkages/Continuity of Care</w:t>
      </w:r>
      <w:r w:rsidRPr="00623E30">
        <w:rPr>
          <w:rFonts w:cs="Times New Roman"/>
          <w:bCs/>
          <w:color w:val="000000"/>
        </w:rPr>
        <w:t xml:space="preserve">:  </w:t>
      </w:r>
    </w:p>
    <w:p w14:paraId="2CFA3918" w14:textId="5DAC1D1E" w:rsidR="00647EBE" w:rsidRDefault="00647EBE" w:rsidP="00647EBE">
      <w:pPr>
        <w:pStyle w:val="ListParagraph"/>
        <w:numPr>
          <w:ilvl w:val="0"/>
          <w:numId w:val="18"/>
        </w:numPr>
        <w:rPr>
          <w:rFonts w:cs="Times New Roman"/>
        </w:rPr>
      </w:pPr>
      <w:r w:rsidRPr="00782325">
        <w:rPr>
          <w:rFonts w:cs="Times New Roman"/>
          <w:bCs/>
          <w:color w:val="000000"/>
        </w:rPr>
        <w:t xml:space="preserve">Describe proposed </w:t>
      </w:r>
      <w:r w:rsidR="00A07A8C">
        <w:rPr>
          <w:rFonts w:cs="Times New Roman"/>
          <w:bCs/>
          <w:color w:val="000000"/>
        </w:rPr>
        <w:t>resource</w:t>
      </w:r>
      <w:r w:rsidRPr="00782325">
        <w:rPr>
          <w:rFonts w:cs="Times New Roman"/>
          <w:bCs/>
          <w:color w:val="000000"/>
        </w:rPr>
        <w:t xml:space="preserve"> linkages with providers of</w:t>
      </w:r>
      <w:r w:rsidR="00A07A8C">
        <w:rPr>
          <w:rFonts w:cs="Times New Roman"/>
          <w:bCs/>
          <w:color w:val="000000"/>
        </w:rPr>
        <w:t xml:space="preserve"> </w:t>
      </w:r>
      <w:r w:rsidR="00DA4B43">
        <w:rPr>
          <w:rFonts w:cs="Times New Roman"/>
          <w:bCs/>
          <w:color w:val="000000"/>
        </w:rPr>
        <w:t xml:space="preserve">housing </w:t>
      </w:r>
      <w:r w:rsidR="00A07A8C">
        <w:rPr>
          <w:rFonts w:cs="Times New Roman"/>
          <w:bCs/>
          <w:color w:val="000000"/>
        </w:rPr>
        <w:t>services</w:t>
      </w:r>
      <w:r w:rsidR="000602A1">
        <w:rPr>
          <w:rFonts w:cs="Times New Roman"/>
          <w:bCs/>
        </w:rPr>
        <w:t xml:space="preserve"> and</w:t>
      </w:r>
      <w:r w:rsidRPr="00782325">
        <w:rPr>
          <w:rFonts w:cs="Times New Roman"/>
          <w:bCs/>
        </w:rPr>
        <w:t xml:space="preserve"> other potential </w:t>
      </w:r>
      <w:r w:rsidR="00A07A8C">
        <w:rPr>
          <w:rFonts w:cs="Times New Roman"/>
          <w:bCs/>
        </w:rPr>
        <w:t>community re</w:t>
      </w:r>
      <w:r w:rsidRPr="00782325">
        <w:rPr>
          <w:rFonts w:cs="Times New Roman"/>
          <w:bCs/>
        </w:rPr>
        <w:t>sources</w:t>
      </w:r>
      <w:r w:rsidR="000602A1">
        <w:rPr>
          <w:rFonts w:cs="Times New Roman"/>
          <w:bCs/>
        </w:rPr>
        <w:t xml:space="preserve"> </w:t>
      </w:r>
      <w:r w:rsidRPr="00782325">
        <w:rPr>
          <w:rFonts w:cs="Times New Roman"/>
          <w:bCs/>
        </w:rPr>
        <w:t>th</w:t>
      </w:r>
      <w:r w:rsidRPr="00782325">
        <w:rPr>
          <w:rFonts w:cs="Times New Roman"/>
        </w:rPr>
        <w:t>at will be invo</w:t>
      </w:r>
      <w:r>
        <w:rPr>
          <w:rFonts w:cs="Times New Roman"/>
        </w:rPr>
        <w:t>lved in supporting the individuals.</w:t>
      </w:r>
    </w:p>
    <w:p w14:paraId="166D0791" w14:textId="366A1964" w:rsidR="00647EBE" w:rsidRDefault="00647EBE" w:rsidP="00647EBE">
      <w:pPr>
        <w:pStyle w:val="ListParagraph"/>
        <w:numPr>
          <w:ilvl w:val="0"/>
          <w:numId w:val="18"/>
        </w:numPr>
        <w:rPr>
          <w:rFonts w:cs="Times New Roman"/>
        </w:rPr>
      </w:pPr>
      <w:r w:rsidRPr="00782325">
        <w:rPr>
          <w:rFonts w:cs="Times New Roman"/>
        </w:rPr>
        <w:t xml:space="preserve">Describe your </w:t>
      </w:r>
      <w:r>
        <w:rPr>
          <w:rFonts w:cs="Times New Roman"/>
        </w:rPr>
        <w:t>agency’s</w:t>
      </w:r>
      <w:r w:rsidRPr="00782325">
        <w:rPr>
          <w:rFonts w:cs="Times New Roman"/>
        </w:rPr>
        <w:t xml:space="preserve"> knowledge of</w:t>
      </w:r>
      <w:r w:rsidR="00DA4B43">
        <w:rPr>
          <w:rFonts w:cs="Times New Roman"/>
        </w:rPr>
        <w:t xml:space="preserve"> housing</w:t>
      </w:r>
      <w:r w:rsidR="000602A1">
        <w:rPr>
          <w:rFonts w:cs="Times New Roman"/>
        </w:rPr>
        <w:t xml:space="preserve"> </w:t>
      </w:r>
      <w:r w:rsidR="00D87B97">
        <w:rPr>
          <w:rFonts w:cs="Times New Roman"/>
        </w:rPr>
        <w:t>resources</w:t>
      </w:r>
      <w:r w:rsidRPr="00782325">
        <w:rPr>
          <w:rFonts w:cs="Times New Roman"/>
        </w:rPr>
        <w:t xml:space="preserve"> within </w:t>
      </w:r>
      <w:r>
        <w:rPr>
          <w:rFonts w:cs="Times New Roman"/>
        </w:rPr>
        <w:t>Cambria</w:t>
      </w:r>
      <w:r w:rsidRPr="00782325">
        <w:rPr>
          <w:rFonts w:cs="Times New Roman"/>
        </w:rPr>
        <w:t xml:space="preserve"> County and ability to access these resources</w:t>
      </w:r>
      <w:r w:rsidR="003E7F86" w:rsidRPr="00782325">
        <w:rPr>
          <w:rFonts w:cs="Times New Roman"/>
        </w:rPr>
        <w:t xml:space="preserve">. </w:t>
      </w:r>
    </w:p>
    <w:p w14:paraId="6FC801D7" w14:textId="7DF7552C" w:rsidR="00647EBE" w:rsidRDefault="00647EBE" w:rsidP="00647EBE">
      <w:pPr>
        <w:pStyle w:val="ListParagraph"/>
        <w:numPr>
          <w:ilvl w:val="0"/>
          <w:numId w:val="18"/>
        </w:numPr>
        <w:rPr>
          <w:rFonts w:cs="Times New Roman"/>
        </w:rPr>
      </w:pPr>
      <w:r w:rsidRPr="003B7837">
        <w:rPr>
          <w:rFonts w:cs="Times New Roman"/>
        </w:rPr>
        <w:t xml:space="preserve">Describe your plan to </w:t>
      </w:r>
      <w:r>
        <w:rPr>
          <w:rFonts w:cs="Times New Roman"/>
        </w:rPr>
        <w:t>engage individuals and</w:t>
      </w:r>
      <w:r w:rsidRPr="003B7837">
        <w:rPr>
          <w:rFonts w:cs="Times New Roman"/>
        </w:rPr>
        <w:t xml:space="preserve"> community partners in your planning, implementation, and oversight process and ongoing.</w:t>
      </w:r>
    </w:p>
    <w:p w14:paraId="148B74EB" w14:textId="77777777" w:rsidR="00E021B5" w:rsidRDefault="00E021B5" w:rsidP="00E021B5">
      <w:pPr>
        <w:pStyle w:val="ListParagraph"/>
        <w:ind w:left="2160"/>
        <w:rPr>
          <w:rFonts w:cs="Times New Roman"/>
        </w:rPr>
      </w:pPr>
    </w:p>
    <w:p w14:paraId="5BC9F2F6" w14:textId="77777777" w:rsidR="00647EBE" w:rsidRPr="00623E30" w:rsidRDefault="00647EBE" w:rsidP="00647EBE">
      <w:pPr>
        <w:pStyle w:val="ListParagraph"/>
        <w:numPr>
          <w:ilvl w:val="0"/>
          <w:numId w:val="21"/>
        </w:numPr>
        <w:rPr>
          <w:rFonts w:cs="Times New Roman"/>
        </w:rPr>
      </w:pPr>
      <w:r w:rsidRPr="00623E30">
        <w:rPr>
          <w:rFonts w:cs="Times New Roman"/>
          <w:bCs/>
          <w:color w:val="000000"/>
          <w:u w:val="single"/>
        </w:rPr>
        <w:t>Quality Enhancement/Outcomes and Evaluation</w:t>
      </w:r>
      <w:r w:rsidRPr="00623E30">
        <w:rPr>
          <w:rFonts w:cs="Times New Roman"/>
          <w:bCs/>
          <w:color w:val="000000"/>
        </w:rPr>
        <w:t xml:space="preserve">:  </w:t>
      </w:r>
    </w:p>
    <w:p w14:paraId="6D7AA89F" w14:textId="77777777" w:rsidR="00647EBE" w:rsidRPr="00D60520" w:rsidRDefault="00647EBE" w:rsidP="00647EBE">
      <w:pPr>
        <w:pStyle w:val="ListParagraph"/>
        <w:numPr>
          <w:ilvl w:val="0"/>
          <w:numId w:val="19"/>
        </w:numPr>
        <w:rPr>
          <w:rFonts w:cs="Times New Roman"/>
        </w:rPr>
      </w:pPr>
      <w:r w:rsidRPr="00782325">
        <w:rPr>
          <w:rFonts w:cs="Times New Roman"/>
          <w:bCs/>
          <w:color w:val="000000"/>
        </w:rPr>
        <w:t>Describe the organization’s approach to</w:t>
      </w:r>
      <w:r w:rsidRPr="00782325">
        <w:rPr>
          <w:rFonts w:cs="Times New Roman"/>
          <w:color w:val="000000"/>
        </w:rPr>
        <w:t xml:space="preserve"> ensuring quality of service and strategies for ev</w:t>
      </w:r>
      <w:r>
        <w:rPr>
          <w:rFonts w:cs="Times New Roman"/>
          <w:color w:val="000000"/>
        </w:rPr>
        <w:t>aluating program effectiveness.</w:t>
      </w:r>
    </w:p>
    <w:p w14:paraId="15A3D320" w14:textId="76482C9A" w:rsidR="00647EBE" w:rsidRPr="00D60520" w:rsidRDefault="00647EBE" w:rsidP="00647EBE">
      <w:pPr>
        <w:pStyle w:val="ListParagraph"/>
        <w:numPr>
          <w:ilvl w:val="0"/>
          <w:numId w:val="19"/>
        </w:numPr>
        <w:rPr>
          <w:rFonts w:cs="Times New Roman"/>
        </w:rPr>
      </w:pPr>
      <w:r w:rsidRPr="00782325">
        <w:rPr>
          <w:rFonts w:cs="Times New Roman"/>
          <w:color w:val="000000"/>
        </w:rPr>
        <w:t>Identify expected individual and system outcomes and benefits, and how</w:t>
      </w:r>
      <w:r w:rsidR="000D04A1">
        <w:rPr>
          <w:rFonts w:cs="Times New Roman"/>
          <w:color w:val="000000"/>
        </w:rPr>
        <w:t xml:space="preserve"> member</w:t>
      </w:r>
      <w:r w:rsidRPr="00782325">
        <w:rPr>
          <w:rFonts w:cs="Times New Roman"/>
          <w:color w:val="000000"/>
        </w:rPr>
        <w:t xml:space="preserve"> satisfaction and stakeholder satisfaction will be assessed</w:t>
      </w:r>
      <w:r w:rsidR="003E7F86" w:rsidRPr="00782325">
        <w:rPr>
          <w:rFonts w:cs="Times New Roman"/>
          <w:color w:val="000000"/>
        </w:rPr>
        <w:t xml:space="preserve">. </w:t>
      </w:r>
    </w:p>
    <w:p w14:paraId="48E733BD" w14:textId="4D74CDC3" w:rsidR="00647EBE" w:rsidRPr="001832AF" w:rsidRDefault="00647EBE" w:rsidP="00647EBE">
      <w:pPr>
        <w:pStyle w:val="ListParagraph"/>
        <w:numPr>
          <w:ilvl w:val="0"/>
          <w:numId w:val="19"/>
        </w:numPr>
        <w:rPr>
          <w:rFonts w:cs="Times New Roman"/>
        </w:rPr>
      </w:pPr>
      <w:r w:rsidRPr="00782325">
        <w:rPr>
          <w:rFonts w:cs="Times New Roman"/>
          <w:color w:val="000000"/>
        </w:rPr>
        <w:t>Identify how outcomes will be collected, managed, and applied to assess the effectiveness of the program</w:t>
      </w:r>
      <w:r w:rsidR="003E7F86" w:rsidRPr="00782325">
        <w:rPr>
          <w:rFonts w:cs="Times New Roman"/>
          <w:color w:val="000000"/>
        </w:rPr>
        <w:t xml:space="preserve">. </w:t>
      </w:r>
    </w:p>
    <w:p w14:paraId="68B8AD94" w14:textId="77777777" w:rsidR="00647EBE" w:rsidRPr="00C65572" w:rsidRDefault="00647EBE" w:rsidP="00647EBE">
      <w:pPr>
        <w:pStyle w:val="Heading3"/>
      </w:pPr>
      <w:r w:rsidRPr="00C65572">
        <w:t>Section II:  Budget</w:t>
      </w:r>
    </w:p>
    <w:p w14:paraId="50244F03" w14:textId="372F23A0" w:rsidR="00647EBE" w:rsidRPr="00C65572" w:rsidRDefault="00647EBE" w:rsidP="00647EBE">
      <w:pPr>
        <w:jc w:val="both"/>
        <w:rPr>
          <w:rFonts w:cs="Times New Roman"/>
        </w:rPr>
      </w:pPr>
      <w:r w:rsidRPr="00C65572">
        <w:rPr>
          <w:rFonts w:cs="Times New Roman"/>
        </w:rPr>
        <w:t>Proposals must include budgets with identified allocation amounts or ranges.</w:t>
      </w:r>
      <w:r w:rsidRPr="00C65572">
        <w:rPr>
          <w:rFonts w:cs="Times New Roman"/>
          <w:color w:val="000000"/>
        </w:rPr>
        <w:t xml:space="preserve"> Start-up and annualized budget costs will be evaluated based on cost/benefit effectiveness</w:t>
      </w:r>
      <w:r w:rsidR="003E7F86" w:rsidRPr="00C65572">
        <w:rPr>
          <w:rFonts w:cs="Times New Roman"/>
          <w:color w:val="000000"/>
        </w:rPr>
        <w:t xml:space="preserve">. </w:t>
      </w:r>
    </w:p>
    <w:p w14:paraId="1BF7FD16" w14:textId="77777777" w:rsidR="00647EBE" w:rsidRPr="00DF7BBD" w:rsidRDefault="00647EBE" w:rsidP="00647EBE">
      <w:pPr>
        <w:pStyle w:val="Heading3"/>
      </w:pPr>
      <w:r w:rsidRPr="00DF7BBD">
        <w:t>Section III:  Attachments (Required)</w:t>
      </w:r>
    </w:p>
    <w:p w14:paraId="13B4E40D" w14:textId="77777777" w:rsidR="00647EBE" w:rsidRPr="00C65572" w:rsidRDefault="00647EBE" w:rsidP="00647EBE">
      <w:pPr>
        <w:numPr>
          <w:ilvl w:val="0"/>
          <w:numId w:val="20"/>
        </w:numPr>
        <w:spacing w:after="0" w:line="240" w:lineRule="auto"/>
        <w:ind w:left="720"/>
        <w:jc w:val="both"/>
        <w:rPr>
          <w:rFonts w:cs="Times New Roman"/>
        </w:rPr>
      </w:pPr>
      <w:r w:rsidRPr="00C65572">
        <w:rPr>
          <w:rFonts w:cs="Times New Roman"/>
        </w:rPr>
        <w:t>Table of Organization (Indicate relationship of this program within overall agency structure)</w:t>
      </w:r>
    </w:p>
    <w:p w14:paraId="70D15215" w14:textId="5B85826C" w:rsidR="004976CF" w:rsidRPr="004976CF" w:rsidRDefault="00647EBE" w:rsidP="004976CF">
      <w:pPr>
        <w:numPr>
          <w:ilvl w:val="0"/>
          <w:numId w:val="20"/>
        </w:numPr>
        <w:spacing w:after="0" w:line="240" w:lineRule="auto"/>
        <w:ind w:left="720"/>
        <w:jc w:val="both"/>
        <w:rPr>
          <w:rFonts w:cs="Times New Roman"/>
          <w:color w:val="000000"/>
        </w:rPr>
      </w:pPr>
      <w:r w:rsidRPr="00C65572">
        <w:rPr>
          <w:rFonts w:cs="Times New Roman"/>
          <w:color w:val="000000"/>
        </w:rPr>
        <w:t>Governing Board composition (Include names and member affiliations)</w:t>
      </w:r>
    </w:p>
    <w:p w14:paraId="20B95825" w14:textId="77777777" w:rsidR="004976CF" w:rsidRPr="00C65572" w:rsidRDefault="004976CF" w:rsidP="004976CF">
      <w:pPr>
        <w:spacing w:after="0" w:line="240" w:lineRule="auto"/>
        <w:jc w:val="both"/>
        <w:rPr>
          <w:rFonts w:cs="Times New Roman"/>
          <w:color w:val="000000"/>
        </w:rPr>
      </w:pPr>
    </w:p>
    <w:p w14:paraId="3DCD438B" w14:textId="77777777" w:rsidR="00647EBE" w:rsidRPr="00C65572" w:rsidRDefault="00647EBE" w:rsidP="00647EBE">
      <w:pPr>
        <w:numPr>
          <w:ilvl w:val="0"/>
          <w:numId w:val="20"/>
        </w:numPr>
        <w:spacing w:after="0" w:line="240" w:lineRule="auto"/>
        <w:ind w:left="720"/>
        <w:jc w:val="both"/>
        <w:rPr>
          <w:rFonts w:cs="Times New Roman"/>
          <w:color w:val="000000"/>
        </w:rPr>
      </w:pPr>
      <w:r w:rsidRPr="00C65572">
        <w:rPr>
          <w:rFonts w:cs="Times New Roman"/>
          <w:color w:val="000000"/>
        </w:rPr>
        <w:t>Financial Statement (Include assets and liabilities, audit letter or balance sheet</w:t>
      </w:r>
      <w:r>
        <w:rPr>
          <w:rFonts w:cs="Times New Roman"/>
          <w:color w:val="000000"/>
        </w:rPr>
        <w:t>)</w:t>
      </w:r>
    </w:p>
    <w:p w14:paraId="615523C9" w14:textId="5DA2BD12" w:rsidR="00647EBE" w:rsidRPr="004976CF" w:rsidRDefault="00647EBE" w:rsidP="00647EBE">
      <w:pPr>
        <w:numPr>
          <w:ilvl w:val="0"/>
          <w:numId w:val="20"/>
        </w:numPr>
        <w:spacing w:after="0" w:line="240" w:lineRule="auto"/>
        <w:ind w:left="720"/>
        <w:jc w:val="both"/>
        <w:rPr>
          <w:rFonts w:cs="Times New Roman"/>
        </w:rPr>
      </w:pPr>
      <w:r w:rsidRPr="00C65572">
        <w:rPr>
          <w:rFonts w:cs="Times New Roman"/>
        </w:rPr>
        <w:t>Letters of Support (Include three)</w:t>
      </w:r>
    </w:p>
    <w:p w14:paraId="420F3124" w14:textId="77777777" w:rsidR="00647EBE" w:rsidRPr="00C65572" w:rsidRDefault="00647EBE" w:rsidP="00647EBE">
      <w:pPr>
        <w:jc w:val="both"/>
        <w:rPr>
          <w:rFonts w:cs="Times New Roman"/>
          <w:b/>
        </w:rPr>
      </w:pPr>
    </w:p>
    <w:p w14:paraId="5BDD07DF" w14:textId="77777777" w:rsidR="00647EBE" w:rsidRPr="00D235A1" w:rsidRDefault="00647EBE" w:rsidP="183D51C0">
      <w:pPr>
        <w:pStyle w:val="Heading1"/>
      </w:pPr>
      <w:r>
        <w:t>RFP Timeline</w:t>
      </w:r>
    </w:p>
    <w:p w14:paraId="4983CF07" w14:textId="0712EBA7" w:rsidR="00647EBE" w:rsidRPr="00D235A1" w:rsidRDefault="00D235A1" w:rsidP="183D51C0">
      <w:pPr>
        <w:ind w:left="2880" w:hanging="2880"/>
        <w:rPr>
          <w:rFonts w:cs="Times New Roman"/>
          <w:b/>
          <w:bCs/>
        </w:rPr>
      </w:pPr>
      <w:r w:rsidRPr="183D51C0">
        <w:rPr>
          <w:rFonts w:cs="Times New Roman"/>
        </w:rPr>
        <w:t>2024</w:t>
      </w:r>
      <w:r>
        <w:tab/>
      </w:r>
      <w:r w:rsidR="00647EBE" w:rsidRPr="183D51C0">
        <w:rPr>
          <w:rFonts w:cs="Times New Roman"/>
        </w:rPr>
        <w:t>RFP released to Cambria County providers</w:t>
      </w:r>
      <w:r w:rsidR="40D68ADC" w:rsidRPr="183D51C0">
        <w:rPr>
          <w:rFonts w:cs="Times New Roman"/>
        </w:rPr>
        <w:t xml:space="preserve"> on </w:t>
      </w:r>
      <w:r w:rsidR="272B1DA4" w:rsidRPr="183D51C0">
        <w:rPr>
          <w:rFonts w:cs="Times New Roman"/>
          <w:b/>
          <w:bCs/>
        </w:rPr>
        <w:t xml:space="preserve">October </w:t>
      </w:r>
      <w:r w:rsidR="00193C5E">
        <w:rPr>
          <w:rFonts w:cs="Times New Roman"/>
          <w:b/>
          <w:bCs/>
        </w:rPr>
        <w:t>28</w:t>
      </w:r>
      <w:r w:rsidR="272B1DA4" w:rsidRPr="183D51C0">
        <w:rPr>
          <w:rFonts w:cs="Times New Roman"/>
          <w:b/>
          <w:bCs/>
          <w:vertAlign w:val="superscript"/>
        </w:rPr>
        <w:t>th</w:t>
      </w:r>
      <w:r w:rsidR="272B1DA4" w:rsidRPr="183D51C0">
        <w:rPr>
          <w:rFonts w:cs="Times New Roman"/>
          <w:b/>
          <w:bCs/>
        </w:rPr>
        <w:t>, 2024</w:t>
      </w:r>
      <w:r w:rsidR="004C1E17">
        <w:rPr>
          <w:rFonts w:cs="Times New Roman"/>
          <w:b/>
          <w:bCs/>
        </w:rPr>
        <w:t>.</w:t>
      </w:r>
    </w:p>
    <w:p w14:paraId="60AA114A" w14:textId="6745702F" w:rsidR="00647EBE" w:rsidRPr="00D235A1" w:rsidRDefault="00647EBE" w:rsidP="183D51C0">
      <w:pPr>
        <w:ind w:left="2880"/>
        <w:rPr>
          <w:rFonts w:cs="Times New Roman"/>
        </w:rPr>
      </w:pPr>
      <w:r w:rsidRPr="183D51C0">
        <w:rPr>
          <w:rFonts w:cs="Times New Roman"/>
        </w:rPr>
        <w:t>Providers to submit letter/form of intent</w:t>
      </w:r>
      <w:r w:rsidR="0003018A" w:rsidRPr="183D51C0">
        <w:rPr>
          <w:rFonts w:cs="Times New Roman"/>
        </w:rPr>
        <w:t xml:space="preserve"> by </w:t>
      </w:r>
      <w:r w:rsidR="0003018A" w:rsidRPr="183D51C0">
        <w:rPr>
          <w:rFonts w:cs="Times New Roman"/>
          <w:b/>
          <w:bCs/>
        </w:rPr>
        <w:t xml:space="preserve">November </w:t>
      </w:r>
      <w:r w:rsidR="001D21D9">
        <w:rPr>
          <w:rFonts w:cs="Times New Roman"/>
          <w:b/>
          <w:bCs/>
        </w:rPr>
        <w:t>8</w:t>
      </w:r>
      <w:r w:rsidR="001D21D9">
        <w:rPr>
          <w:rFonts w:cs="Times New Roman"/>
          <w:b/>
          <w:bCs/>
          <w:vertAlign w:val="superscript"/>
        </w:rPr>
        <w:t>th</w:t>
      </w:r>
      <w:r w:rsidR="0003018A" w:rsidRPr="183D51C0">
        <w:rPr>
          <w:rFonts w:cs="Times New Roman"/>
          <w:b/>
          <w:bCs/>
        </w:rPr>
        <w:t xml:space="preserve">, </w:t>
      </w:r>
      <w:r w:rsidR="0056231F" w:rsidRPr="183D51C0">
        <w:rPr>
          <w:rFonts w:cs="Times New Roman"/>
          <w:b/>
          <w:bCs/>
        </w:rPr>
        <w:t>2024,</w:t>
      </w:r>
      <w:r w:rsidR="00202A02" w:rsidRPr="183D51C0">
        <w:rPr>
          <w:rFonts w:cs="Times New Roman"/>
          <w:b/>
          <w:bCs/>
        </w:rPr>
        <w:t xml:space="preserve"> 4:00 PM EST</w:t>
      </w:r>
      <w:r w:rsidR="004C1E17">
        <w:rPr>
          <w:rFonts w:cs="Times New Roman"/>
          <w:b/>
          <w:bCs/>
        </w:rPr>
        <w:t>.</w:t>
      </w:r>
    </w:p>
    <w:p w14:paraId="7766243D" w14:textId="59B6D443" w:rsidR="00647EBE" w:rsidRPr="00D235A1" w:rsidRDefault="00647EBE" w:rsidP="183D51C0">
      <w:pPr>
        <w:ind w:left="2880"/>
        <w:rPr>
          <w:rFonts w:cs="Times New Roman"/>
        </w:rPr>
      </w:pPr>
      <w:r w:rsidRPr="183D51C0">
        <w:rPr>
          <w:rFonts w:cs="Times New Roman"/>
        </w:rPr>
        <w:t>Providers to submit all questions</w:t>
      </w:r>
      <w:r w:rsidR="4CACADC4" w:rsidRPr="183D51C0">
        <w:rPr>
          <w:rFonts w:cs="Times New Roman"/>
        </w:rPr>
        <w:t xml:space="preserve"> by </w:t>
      </w:r>
      <w:r w:rsidR="4CACADC4" w:rsidRPr="183D51C0">
        <w:rPr>
          <w:rFonts w:cs="Times New Roman"/>
          <w:b/>
          <w:bCs/>
        </w:rPr>
        <w:t xml:space="preserve">November </w:t>
      </w:r>
      <w:r w:rsidR="00A6623E">
        <w:rPr>
          <w:rFonts w:cs="Times New Roman"/>
          <w:b/>
          <w:bCs/>
        </w:rPr>
        <w:t>8</w:t>
      </w:r>
      <w:r w:rsidR="00A6623E">
        <w:rPr>
          <w:rFonts w:cs="Times New Roman"/>
          <w:b/>
          <w:bCs/>
          <w:vertAlign w:val="superscript"/>
        </w:rPr>
        <w:t>th</w:t>
      </w:r>
      <w:r w:rsidR="4CACADC4" w:rsidRPr="183D51C0">
        <w:rPr>
          <w:rFonts w:cs="Times New Roman"/>
          <w:b/>
          <w:bCs/>
        </w:rPr>
        <w:t xml:space="preserve">, </w:t>
      </w:r>
      <w:r w:rsidR="0056231F" w:rsidRPr="183D51C0">
        <w:rPr>
          <w:rFonts w:cs="Times New Roman"/>
          <w:b/>
          <w:bCs/>
        </w:rPr>
        <w:t>2024,</w:t>
      </w:r>
      <w:r w:rsidR="4CACADC4" w:rsidRPr="183D51C0">
        <w:rPr>
          <w:rFonts w:cs="Times New Roman"/>
          <w:b/>
          <w:bCs/>
        </w:rPr>
        <w:t xml:space="preserve"> </w:t>
      </w:r>
      <w:r w:rsidR="00202A02" w:rsidRPr="183D51C0">
        <w:rPr>
          <w:rFonts w:cs="Times New Roman"/>
          <w:b/>
          <w:bCs/>
        </w:rPr>
        <w:t>4:00 PM EST</w:t>
      </w:r>
      <w:r w:rsidR="003451C3">
        <w:rPr>
          <w:rFonts w:cs="Times New Roman"/>
          <w:b/>
          <w:bCs/>
        </w:rPr>
        <w:t xml:space="preserve"> to Chasie Kearney, </w:t>
      </w:r>
      <w:hyperlink r:id="rId12" w:history="1">
        <w:r w:rsidR="003451C3" w:rsidRPr="003451C3">
          <w:rPr>
            <w:rStyle w:val="Hyperlink"/>
            <w:rFonts w:cs="Times New Roman"/>
            <w:b/>
            <w:bCs/>
          </w:rPr>
          <w:t>kearneyc@magellanhealth.com</w:t>
        </w:r>
      </w:hyperlink>
      <w:r w:rsidR="003451C3">
        <w:rPr>
          <w:rFonts w:cs="Times New Roman"/>
          <w:b/>
          <w:bCs/>
        </w:rPr>
        <w:t xml:space="preserve">. </w:t>
      </w:r>
    </w:p>
    <w:p w14:paraId="55112F11" w14:textId="77777777" w:rsidR="004C1E17" w:rsidRDefault="00D235A1" w:rsidP="183D51C0">
      <w:pPr>
        <w:rPr>
          <w:rFonts w:cs="Times New Roman"/>
        </w:rPr>
      </w:pPr>
      <w:r w:rsidRPr="00880F68">
        <w:rPr>
          <w:rFonts w:cs="Times New Roman"/>
        </w:rPr>
        <w:tab/>
      </w:r>
      <w:r w:rsidRPr="00880F68">
        <w:rPr>
          <w:rFonts w:cs="Times New Roman"/>
        </w:rPr>
        <w:tab/>
      </w:r>
      <w:r w:rsidR="00647EBE" w:rsidRPr="00880F68">
        <w:rPr>
          <w:rFonts w:cs="Times New Roman"/>
        </w:rPr>
        <w:tab/>
      </w:r>
      <w:r w:rsidR="00647EBE" w:rsidRPr="00880F68">
        <w:rPr>
          <w:rFonts w:cs="Times New Roman"/>
        </w:rPr>
        <w:tab/>
      </w:r>
    </w:p>
    <w:p w14:paraId="1ED80A76" w14:textId="175A54BC" w:rsidR="00880F68" w:rsidRPr="00C51C76" w:rsidRDefault="00647EBE" w:rsidP="00C51C76">
      <w:pPr>
        <w:ind w:left="2160" w:firstLine="720"/>
        <w:rPr>
          <w:rFonts w:cs="Times New Roman"/>
        </w:rPr>
      </w:pPr>
      <w:r w:rsidRPr="00880F68">
        <w:rPr>
          <w:rFonts w:cs="Times New Roman"/>
        </w:rPr>
        <w:t>Answers disseminated to all providers</w:t>
      </w:r>
      <w:r w:rsidR="24873B9C" w:rsidRPr="00880F68">
        <w:rPr>
          <w:rFonts w:cs="Times New Roman"/>
        </w:rPr>
        <w:t xml:space="preserve"> by </w:t>
      </w:r>
      <w:r w:rsidR="24873B9C" w:rsidRPr="00880F68">
        <w:rPr>
          <w:rFonts w:cs="Times New Roman"/>
          <w:b/>
          <w:bCs/>
        </w:rPr>
        <w:t xml:space="preserve">November </w:t>
      </w:r>
      <w:r w:rsidR="00A25BC9">
        <w:rPr>
          <w:rFonts w:cs="Times New Roman"/>
          <w:b/>
          <w:bCs/>
        </w:rPr>
        <w:t>15</w:t>
      </w:r>
      <w:r w:rsidR="24873B9C" w:rsidRPr="00880F68">
        <w:rPr>
          <w:rFonts w:cs="Times New Roman"/>
          <w:b/>
          <w:bCs/>
          <w:vertAlign w:val="superscript"/>
        </w:rPr>
        <w:t>th</w:t>
      </w:r>
      <w:r w:rsidR="24873B9C" w:rsidRPr="00880F68">
        <w:rPr>
          <w:rFonts w:cs="Times New Roman"/>
          <w:b/>
          <w:bCs/>
        </w:rPr>
        <w:t xml:space="preserve">, </w:t>
      </w:r>
      <w:r w:rsidR="0056231F" w:rsidRPr="00880F68">
        <w:rPr>
          <w:rFonts w:cs="Times New Roman"/>
          <w:b/>
          <w:bCs/>
        </w:rPr>
        <w:t>2024,</w:t>
      </w:r>
      <w:r w:rsidR="24873B9C" w:rsidRPr="00880F68">
        <w:rPr>
          <w:rFonts w:cs="Times New Roman"/>
          <w:b/>
          <w:bCs/>
        </w:rPr>
        <w:t xml:space="preserve"> 4:00 PM EST</w:t>
      </w:r>
      <w:r w:rsidR="004C1E17">
        <w:rPr>
          <w:rFonts w:cs="Times New Roman"/>
          <w:b/>
          <w:bCs/>
        </w:rPr>
        <w:t>.</w:t>
      </w:r>
    </w:p>
    <w:p w14:paraId="0122943D" w14:textId="4FEB491C" w:rsidR="00D235A1" w:rsidRPr="00880F68" w:rsidRDefault="00647EBE" w:rsidP="00880F68">
      <w:pPr>
        <w:ind w:left="2160" w:firstLine="720"/>
        <w:rPr>
          <w:rFonts w:cs="Times New Roman"/>
        </w:rPr>
      </w:pPr>
      <w:r w:rsidRPr="00880F68">
        <w:rPr>
          <w:rFonts w:cs="Times New Roman"/>
        </w:rPr>
        <w:t>Proposal Submission Deadlin</w:t>
      </w:r>
      <w:r w:rsidR="03D0CD4B" w:rsidRPr="00880F68">
        <w:rPr>
          <w:rFonts w:cs="Times New Roman"/>
        </w:rPr>
        <w:t xml:space="preserve">e of </w:t>
      </w:r>
      <w:r w:rsidR="03D0CD4B" w:rsidRPr="00880F68">
        <w:rPr>
          <w:rFonts w:cs="Times New Roman"/>
          <w:b/>
          <w:bCs/>
        </w:rPr>
        <w:t>November 2</w:t>
      </w:r>
      <w:r w:rsidR="00FA183C">
        <w:rPr>
          <w:rFonts w:cs="Times New Roman"/>
          <w:b/>
          <w:bCs/>
        </w:rPr>
        <w:t>7</w:t>
      </w:r>
      <w:r w:rsidR="00FA183C">
        <w:rPr>
          <w:rFonts w:cs="Times New Roman"/>
          <w:b/>
          <w:bCs/>
          <w:vertAlign w:val="superscript"/>
        </w:rPr>
        <w:t>th</w:t>
      </w:r>
      <w:r w:rsidR="03D0CD4B" w:rsidRPr="00880F68">
        <w:rPr>
          <w:rFonts w:cs="Times New Roman"/>
          <w:b/>
          <w:bCs/>
        </w:rPr>
        <w:t xml:space="preserve">, </w:t>
      </w:r>
      <w:r w:rsidR="0056231F" w:rsidRPr="00880F68">
        <w:rPr>
          <w:rFonts w:cs="Times New Roman"/>
          <w:b/>
          <w:bCs/>
        </w:rPr>
        <w:t>2024,</w:t>
      </w:r>
      <w:r w:rsidR="03D0CD4B" w:rsidRPr="00880F68">
        <w:rPr>
          <w:rFonts w:cs="Times New Roman"/>
          <w:b/>
          <w:bCs/>
        </w:rPr>
        <w:t xml:space="preserve"> </w:t>
      </w:r>
      <w:r w:rsidRPr="00880F68">
        <w:rPr>
          <w:rFonts w:cs="Times New Roman"/>
          <w:b/>
          <w:bCs/>
        </w:rPr>
        <w:t>4:00 PM EST</w:t>
      </w:r>
      <w:r w:rsidR="004C1E17">
        <w:rPr>
          <w:rFonts w:cs="Times New Roman"/>
          <w:b/>
          <w:bCs/>
        </w:rPr>
        <w:t>.</w:t>
      </w:r>
    </w:p>
    <w:p w14:paraId="3CD179BA" w14:textId="1E6106D1" w:rsidR="00647EBE" w:rsidRPr="004C1E17" w:rsidRDefault="00D235A1" w:rsidP="00647EBE">
      <w:pPr>
        <w:rPr>
          <w:rFonts w:cs="Times New Roman"/>
          <w:b/>
          <w:bCs/>
          <w:sz w:val="20"/>
          <w:szCs w:val="20"/>
        </w:rPr>
      </w:pPr>
      <w:r w:rsidRPr="00880F68">
        <w:rPr>
          <w:rStyle w:val="normaltextrun"/>
          <w:color w:val="000000"/>
          <w:shd w:val="clear" w:color="auto" w:fill="FFFFFF"/>
        </w:rPr>
        <w:tab/>
      </w:r>
      <w:r w:rsidRPr="00880F68">
        <w:rPr>
          <w:rStyle w:val="normaltextrun"/>
          <w:color w:val="000000"/>
          <w:shd w:val="clear" w:color="auto" w:fill="FFFFFF"/>
        </w:rPr>
        <w:tab/>
      </w:r>
      <w:r w:rsidR="00647EBE" w:rsidRPr="00880F68">
        <w:rPr>
          <w:rStyle w:val="normaltextrun"/>
          <w:color w:val="000000"/>
          <w:shd w:val="clear" w:color="auto" w:fill="FFFFFF"/>
        </w:rPr>
        <w:tab/>
      </w:r>
      <w:r w:rsidR="00647EBE" w:rsidRPr="00880F68">
        <w:rPr>
          <w:rStyle w:val="normaltextrun"/>
          <w:color w:val="000000"/>
          <w:shd w:val="clear" w:color="auto" w:fill="FFFFFF"/>
        </w:rPr>
        <w:tab/>
      </w:r>
      <w:r w:rsidR="00647EBE" w:rsidRPr="00880F68">
        <w:rPr>
          <w:rFonts w:cs="Times New Roman"/>
        </w:rPr>
        <w:t>Provider Interviews Held</w:t>
      </w:r>
      <w:r w:rsidR="7C28F512" w:rsidRPr="00880F68">
        <w:rPr>
          <w:rFonts w:cs="Times New Roman"/>
        </w:rPr>
        <w:t xml:space="preserve"> during the week</w:t>
      </w:r>
      <w:r w:rsidR="00470FE4">
        <w:rPr>
          <w:rFonts w:cs="Times New Roman"/>
        </w:rPr>
        <w:t>s</w:t>
      </w:r>
      <w:r w:rsidR="7C28F512" w:rsidRPr="00880F68">
        <w:rPr>
          <w:rFonts w:cs="Times New Roman"/>
        </w:rPr>
        <w:t xml:space="preserve"> of </w:t>
      </w:r>
      <w:r w:rsidR="00880F68" w:rsidRPr="004C1E17">
        <w:rPr>
          <w:rFonts w:cs="Times New Roman"/>
          <w:b/>
          <w:bCs/>
          <w:sz w:val="20"/>
          <w:szCs w:val="20"/>
        </w:rPr>
        <w:t xml:space="preserve">December </w:t>
      </w:r>
      <w:r w:rsidR="00470FE4" w:rsidRPr="004C1E17">
        <w:rPr>
          <w:rFonts w:cs="Times New Roman"/>
          <w:b/>
          <w:bCs/>
          <w:sz w:val="20"/>
          <w:szCs w:val="20"/>
        </w:rPr>
        <w:t>9</w:t>
      </w:r>
      <w:r w:rsidR="00470FE4" w:rsidRPr="004C1E17">
        <w:rPr>
          <w:rFonts w:cs="Times New Roman"/>
          <w:b/>
          <w:bCs/>
          <w:sz w:val="20"/>
          <w:szCs w:val="20"/>
          <w:vertAlign w:val="superscript"/>
        </w:rPr>
        <w:t>th</w:t>
      </w:r>
      <w:r w:rsidR="00880F68" w:rsidRPr="004C1E17">
        <w:rPr>
          <w:rFonts w:cs="Times New Roman"/>
          <w:b/>
          <w:bCs/>
          <w:sz w:val="20"/>
          <w:szCs w:val="20"/>
        </w:rPr>
        <w:t xml:space="preserve">, 2024 - December </w:t>
      </w:r>
      <w:r w:rsidR="00F05146" w:rsidRPr="004C1E17">
        <w:rPr>
          <w:rFonts w:cs="Times New Roman"/>
          <w:b/>
          <w:bCs/>
          <w:sz w:val="20"/>
          <w:szCs w:val="20"/>
        </w:rPr>
        <w:t>20</w:t>
      </w:r>
      <w:r w:rsidR="00470FE4" w:rsidRPr="004C1E17">
        <w:rPr>
          <w:rFonts w:cs="Times New Roman"/>
          <w:b/>
          <w:bCs/>
          <w:sz w:val="20"/>
          <w:szCs w:val="20"/>
          <w:vertAlign w:val="superscript"/>
        </w:rPr>
        <w:t>th</w:t>
      </w:r>
      <w:r w:rsidR="00880F68" w:rsidRPr="004C1E17">
        <w:rPr>
          <w:rFonts w:cs="Times New Roman"/>
          <w:b/>
          <w:bCs/>
          <w:sz w:val="20"/>
          <w:szCs w:val="20"/>
        </w:rPr>
        <w:t xml:space="preserve">, 2024. </w:t>
      </w:r>
      <w:r w:rsidR="7C28F512" w:rsidRPr="004C1E17">
        <w:rPr>
          <w:rFonts w:cs="Times New Roman"/>
          <w:b/>
          <w:bCs/>
          <w:sz w:val="20"/>
          <w:szCs w:val="20"/>
        </w:rPr>
        <w:t xml:space="preserve"> </w:t>
      </w:r>
    </w:p>
    <w:p w14:paraId="4B379CBA" w14:textId="09516998" w:rsidR="00647EBE" w:rsidRPr="00880F68" w:rsidRDefault="005338E2" w:rsidP="00647EBE">
      <w:r>
        <w:rPr>
          <w:rFonts w:cs="Times New Roman"/>
        </w:rPr>
        <w:t>2025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647EBE" w:rsidRPr="00880F68">
        <w:rPr>
          <w:rFonts w:cs="Times New Roman"/>
        </w:rPr>
        <w:t>Announcement of Successful Bidder</w:t>
      </w:r>
      <w:r w:rsidR="16308A39" w:rsidRPr="00880F68">
        <w:rPr>
          <w:rFonts w:cs="Times New Roman"/>
        </w:rPr>
        <w:t xml:space="preserve"> </w:t>
      </w:r>
      <w:r w:rsidR="00880F68" w:rsidRPr="00880F68">
        <w:rPr>
          <w:rFonts w:cs="Times New Roman"/>
        </w:rPr>
        <w:t xml:space="preserve">by </w:t>
      </w:r>
      <w:r w:rsidR="00880F68" w:rsidRPr="00880F68">
        <w:rPr>
          <w:rFonts w:cs="Times New Roman"/>
          <w:b/>
          <w:bCs/>
        </w:rPr>
        <w:t>January 10</w:t>
      </w:r>
      <w:r w:rsidR="00470FE4" w:rsidRPr="004C1E17">
        <w:rPr>
          <w:rFonts w:cs="Times New Roman"/>
          <w:b/>
          <w:bCs/>
          <w:vertAlign w:val="superscript"/>
        </w:rPr>
        <w:t>th</w:t>
      </w:r>
      <w:r w:rsidR="00880F68" w:rsidRPr="00880F68">
        <w:rPr>
          <w:rFonts w:cs="Times New Roman"/>
          <w:b/>
          <w:bCs/>
        </w:rPr>
        <w:t>, 2025</w:t>
      </w:r>
      <w:r w:rsidR="16308A39" w:rsidRPr="00880F68">
        <w:rPr>
          <w:rFonts w:cs="Times New Roman"/>
        </w:rPr>
        <w:t xml:space="preserve">. </w:t>
      </w:r>
    </w:p>
    <w:p w14:paraId="79AA2A83" w14:textId="77777777" w:rsidR="00C51C76" w:rsidRDefault="00C51C76" w:rsidP="00647EBE"/>
    <w:p w14:paraId="2F846257" w14:textId="4EDC6F64" w:rsidR="00647EBE" w:rsidRDefault="00647EBE" w:rsidP="00647EBE">
      <w:r>
        <w:t>Implementation meetings with the selected provider and Cambria County will initiate after the selection announcement has been made.</w:t>
      </w:r>
    </w:p>
    <w:p w14:paraId="04BD641F" w14:textId="77777777" w:rsidR="00647EBE" w:rsidRPr="00C65572" w:rsidRDefault="00647EBE" w:rsidP="00647EBE">
      <w:r>
        <w:t xml:space="preserve"> </w:t>
      </w:r>
    </w:p>
    <w:p w14:paraId="75747BE4" w14:textId="7250AD5B" w:rsidR="00647EBE" w:rsidRDefault="00647EBE" w:rsidP="183D51C0">
      <w:pPr>
        <w:rPr>
          <w:rFonts w:cs="Times New Roman"/>
        </w:rPr>
      </w:pPr>
      <w:r w:rsidRPr="5E180392">
        <w:rPr>
          <w:rFonts w:cs="Times New Roman"/>
        </w:rPr>
        <w:t>Your request for proposal response must be received</w:t>
      </w:r>
      <w:r w:rsidRPr="5E180392">
        <w:rPr>
          <w:rFonts w:cs="Times New Roman"/>
          <w:color w:val="FF0000"/>
        </w:rPr>
        <w:t xml:space="preserve"> </w:t>
      </w:r>
      <w:r w:rsidRPr="5E180392">
        <w:rPr>
          <w:rFonts w:cs="Times New Roman"/>
          <w:b/>
          <w:bCs/>
        </w:rPr>
        <w:t>no later than</w:t>
      </w:r>
      <w:r w:rsidR="00EA7373" w:rsidRPr="5E180392">
        <w:rPr>
          <w:rFonts w:cs="Times New Roman"/>
          <w:b/>
          <w:bCs/>
        </w:rPr>
        <w:t xml:space="preserve"> </w:t>
      </w:r>
      <w:r w:rsidR="42B405EE" w:rsidRPr="5E180392">
        <w:rPr>
          <w:rFonts w:cs="Times New Roman"/>
          <w:b/>
          <w:bCs/>
        </w:rPr>
        <w:t xml:space="preserve">November </w:t>
      </w:r>
      <w:r w:rsidR="00A23514" w:rsidRPr="5E180392">
        <w:rPr>
          <w:rFonts w:cs="Times New Roman"/>
          <w:b/>
          <w:bCs/>
        </w:rPr>
        <w:t>27</w:t>
      </w:r>
      <w:r w:rsidR="00A23514" w:rsidRPr="5E180392">
        <w:rPr>
          <w:rFonts w:cs="Times New Roman"/>
          <w:b/>
          <w:bCs/>
          <w:vertAlign w:val="superscript"/>
        </w:rPr>
        <w:t>th</w:t>
      </w:r>
      <w:r w:rsidR="42B405EE" w:rsidRPr="5E180392">
        <w:rPr>
          <w:rFonts w:cs="Times New Roman"/>
          <w:b/>
          <w:bCs/>
        </w:rPr>
        <w:t xml:space="preserve">, </w:t>
      </w:r>
      <w:r w:rsidR="004C1E17" w:rsidRPr="5E180392">
        <w:rPr>
          <w:rFonts w:cs="Times New Roman"/>
          <w:b/>
          <w:bCs/>
        </w:rPr>
        <w:t>2024,</w:t>
      </w:r>
      <w:r w:rsidR="00EA7373" w:rsidRPr="5E180392">
        <w:rPr>
          <w:rFonts w:cs="Times New Roman"/>
          <w:b/>
          <w:bCs/>
        </w:rPr>
        <w:t xml:space="preserve"> by 4</w:t>
      </w:r>
      <w:r w:rsidR="0056231F" w:rsidRPr="5E180392">
        <w:rPr>
          <w:rFonts w:cs="Times New Roman"/>
          <w:b/>
          <w:bCs/>
        </w:rPr>
        <w:t>:00 PM EST</w:t>
      </w:r>
      <w:r w:rsidRPr="5E180392">
        <w:rPr>
          <w:rFonts w:cs="Times New Roman"/>
          <w:b/>
          <w:bCs/>
        </w:rPr>
        <w:t xml:space="preserve"> via email to </w:t>
      </w:r>
      <w:r w:rsidR="050A08A6" w:rsidRPr="5E180392">
        <w:rPr>
          <w:rFonts w:cs="Times New Roman"/>
          <w:b/>
          <w:bCs/>
        </w:rPr>
        <w:t xml:space="preserve">Chasie Kearney </w:t>
      </w:r>
      <w:hyperlink r:id="rId13">
        <w:r w:rsidR="050A08A6" w:rsidRPr="5E180392">
          <w:rPr>
            <w:rStyle w:val="Hyperlink"/>
            <w:rFonts w:cs="Times New Roman"/>
            <w:b/>
            <w:bCs/>
          </w:rPr>
          <w:t>kearneyc@magellanhealth.com</w:t>
        </w:r>
      </w:hyperlink>
      <w:r w:rsidR="050A08A6" w:rsidRPr="5E180392">
        <w:rPr>
          <w:rFonts w:cs="Times New Roman"/>
          <w:b/>
          <w:bCs/>
        </w:rPr>
        <w:t>.</w:t>
      </w:r>
    </w:p>
    <w:p w14:paraId="2CD64FFF" w14:textId="5CBA662C" w:rsidR="5E180392" w:rsidRDefault="5E180392" w:rsidP="5E180392">
      <w:pPr>
        <w:jc w:val="both"/>
        <w:rPr>
          <w:rFonts w:cs="Times New Roman"/>
        </w:rPr>
      </w:pPr>
    </w:p>
    <w:p w14:paraId="7069D447" w14:textId="30F5DE15" w:rsidR="00647EBE" w:rsidRPr="00C65572" w:rsidRDefault="00647EBE" w:rsidP="5E180392">
      <w:pPr>
        <w:jc w:val="both"/>
        <w:rPr>
          <w:rFonts w:cs="Times New Roman"/>
        </w:rPr>
      </w:pPr>
      <w:r w:rsidRPr="5E180392">
        <w:rPr>
          <w:rFonts w:cs="Times New Roman"/>
        </w:rPr>
        <w:t>If you have any questions regarding this process, please contact</w:t>
      </w:r>
      <w:r w:rsidR="4EE3B782" w:rsidRPr="5E180392">
        <w:rPr>
          <w:rFonts w:cs="Times New Roman"/>
        </w:rPr>
        <w:t xml:space="preserve"> </w:t>
      </w:r>
    </w:p>
    <w:p w14:paraId="1031012A" w14:textId="7D4FF676" w:rsidR="00647EBE" w:rsidRPr="00C65572" w:rsidRDefault="4EE3B782" w:rsidP="5E180392">
      <w:pPr>
        <w:pStyle w:val="ListParagraph"/>
        <w:numPr>
          <w:ilvl w:val="0"/>
          <w:numId w:val="1"/>
        </w:numPr>
        <w:jc w:val="both"/>
        <w:rPr>
          <w:rFonts w:cs="Times New Roman"/>
        </w:rPr>
      </w:pPr>
      <w:r w:rsidRPr="5E180392">
        <w:rPr>
          <w:rFonts w:cs="Times New Roman"/>
          <w:b/>
          <w:bCs/>
        </w:rPr>
        <w:t xml:space="preserve">Tracy Selak </w:t>
      </w:r>
      <w:hyperlink r:id="rId14">
        <w:r w:rsidRPr="5E180392">
          <w:rPr>
            <w:rStyle w:val="Hyperlink"/>
            <w:rFonts w:cs="Times New Roman"/>
            <w:b/>
            <w:bCs/>
          </w:rPr>
          <w:t>Tselak@co.cambria.pa.us</w:t>
        </w:r>
      </w:hyperlink>
    </w:p>
    <w:p w14:paraId="1D284F3E" w14:textId="59AD659A" w:rsidR="00647EBE" w:rsidRPr="00C65572" w:rsidRDefault="4EE3B782" w:rsidP="5E180392">
      <w:pPr>
        <w:pStyle w:val="ListParagraph"/>
        <w:numPr>
          <w:ilvl w:val="0"/>
          <w:numId w:val="1"/>
        </w:numPr>
        <w:jc w:val="both"/>
        <w:rPr>
          <w:rFonts w:cs="Times New Roman"/>
        </w:rPr>
      </w:pPr>
      <w:r w:rsidRPr="5E180392">
        <w:rPr>
          <w:rFonts w:cs="Times New Roman"/>
          <w:b/>
          <w:bCs/>
        </w:rPr>
        <w:t xml:space="preserve">Tracy Shultz </w:t>
      </w:r>
      <w:hyperlink r:id="rId15">
        <w:r w:rsidRPr="5E180392">
          <w:rPr>
            <w:rStyle w:val="Hyperlink"/>
            <w:rFonts w:cs="Times New Roman"/>
            <w:b/>
            <w:bCs/>
          </w:rPr>
          <w:t>TShultz@magellanhealth.com</w:t>
        </w:r>
      </w:hyperlink>
    </w:p>
    <w:p w14:paraId="1C99E0F1" w14:textId="7D2D964F" w:rsidR="00647EBE" w:rsidRPr="00C65572" w:rsidRDefault="4EE3B782" w:rsidP="5E180392">
      <w:pPr>
        <w:pStyle w:val="ListParagraph"/>
        <w:numPr>
          <w:ilvl w:val="0"/>
          <w:numId w:val="1"/>
        </w:numPr>
        <w:jc w:val="both"/>
        <w:rPr>
          <w:rFonts w:cs="Times New Roman"/>
        </w:rPr>
      </w:pPr>
      <w:r w:rsidRPr="5E180392">
        <w:rPr>
          <w:rFonts w:cs="Times New Roman"/>
          <w:b/>
          <w:bCs/>
        </w:rPr>
        <w:t xml:space="preserve">Rebecca Valle </w:t>
      </w:r>
      <w:hyperlink r:id="rId16">
        <w:r w:rsidRPr="5E180392">
          <w:rPr>
            <w:rStyle w:val="Hyperlink"/>
            <w:rFonts w:cs="Times New Roman"/>
            <w:b/>
            <w:bCs/>
          </w:rPr>
          <w:t>rvalle@bhocc.org</w:t>
        </w:r>
      </w:hyperlink>
    </w:p>
    <w:p w14:paraId="5A15DA5E" w14:textId="4146CBEF" w:rsidR="00647EBE" w:rsidRPr="00C65572" w:rsidRDefault="4EE3B782" w:rsidP="5E180392">
      <w:pPr>
        <w:pStyle w:val="ListParagraph"/>
        <w:numPr>
          <w:ilvl w:val="0"/>
          <w:numId w:val="1"/>
        </w:numPr>
        <w:jc w:val="both"/>
        <w:rPr>
          <w:rFonts w:cs="Times New Roman"/>
          <w:b/>
          <w:bCs/>
        </w:rPr>
      </w:pPr>
      <w:r w:rsidRPr="5E180392">
        <w:rPr>
          <w:rFonts w:cs="Times New Roman"/>
          <w:b/>
          <w:bCs/>
        </w:rPr>
        <w:t xml:space="preserve">Chasie Kearney </w:t>
      </w:r>
      <w:hyperlink r:id="rId17">
        <w:r w:rsidRPr="5E180392">
          <w:rPr>
            <w:rStyle w:val="Hyperlink"/>
            <w:rFonts w:cs="Times New Roman"/>
            <w:b/>
            <w:bCs/>
          </w:rPr>
          <w:t>kearneyc@magellanhealth.com</w:t>
        </w:r>
      </w:hyperlink>
    </w:p>
    <w:p w14:paraId="13671BEC" w14:textId="77777777" w:rsidR="00647EBE" w:rsidRDefault="00647EBE" w:rsidP="00647EBE">
      <w:pPr>
        <w:jc w:val="both"/>
        <w:rPr>
          <w:rFonts w:cs="Times New Roman"/>
        </w:rPr>
      </w:pPr>
    </w:p>
    <w:p w14:paraId="75A6E30E" w14:textId="77777777" w:rsidR="00647EBE" w:rsidRPr="00C65572" w:rsidRDefault="00647EBE" w:rsidP="00647EBE">
      <w:pPr>
        <w:jc w:val="both"/>
        <w:rPr>
          <w:rFonts w:cs="Times New Roman"/>
        </w:rPr>
      </w:pPr>
      <w:r w:rsidRPr="00C65572">
        <w:rPr>
          <w:rFonts w:cs="Times New Roman"/>
        </w:rPr>
        <w:t>Thank you for your consideration of this opportunity.</w:t>
      </w:r>
    </w:p>
    <w:p w14:paraId="1E618461" w14:textId="77777777" w:rsidR="00647EBE" w:rsidRDefault="00647EBE" w:rsidP="00647EBE">
      <w:pPr>
        <w:jc w:val="both"/>
        <w:rPr>
          <w:rFonts w:cs="Times New Roman"/>
        </w:rPr>
      </w:pPr>
    </w:p>
    <w:p w14:paraId="1E202D1F" w14:textId="77777777" w:rsidR="00647EBE" w:rsidRPr="00C65572" w:rsidRDefault="00647EBE" w:rsidP="00647EBE">
      <w:pPr>
        <w:jc w:val="both"/>
        <w:rPr>
          <w:rFonts w:cs="Times New Roman"/>
        </w:rPr>
      </w:pPr>
      <w:r w:rsidRPr="00C65572">
        <w:rPr>
          <w:rFonts w:cs="Times New Roman"/>
        </w:rPr>
        <w:t>Yours truly,</w:t>
      </w:r>
    </w:p>
    <w:p w14:paraId="536FB45C" w14:textId="77777777" w:rsidR="00647EBE" w:rsidRDefault="00647EBE" w:rsidP="00647EBE"/>
    <w:p w14:paraId="7F670CCD" w14:textId="7AB92B88" w:rsidR="00647EBE" w:rsidRPr="00880F68" w:rsidRDefault="00647EBE" w:rsidP="183D51C0">
      <w:pPr>
        <w:rPr>
          <w:rFonts w:ascii="Lucida Handwriting" w:hAnsi="Lucida Handwriting"/>
          <w:b/>
          <w:bCs/>
          <w:sz w:val="28"/>
          <w:szCs w:val="28"/>
        </w:rPr>
      </w:pPr>
      <w:r w:rsidRPr="00880F68">
        <w:rPr>
          <w:rFonts w:ascii="Lucida Handwriting" w:hAnsi="Lucida Handwriting"/>
          <w:b/>
          <w:bCs/>
          <w:sz w:val="28"/>
          <w:szCs w:val="28"/>
        </w:rPr>
        <w:t>T</w:t>
      </w:r>
      <w:r w:rsidR="00880F68" w:rsidRPr="00880F68">
        <w:rPr>
          <w:rFonts w:ascii="Lucida Handwriting" w:hAnsi="Lucida Handwriting"/>
          <w:b/>
          <w:bCs/>
          <w:sz w:val="28"/>
          <w:szCs w:val="28"/>
        </w:rPr>
        <w:t>racy Selak</w:t>
      </w:r>
    </w:p>
    <w:p w14:paraId="2F631D71" w14:textId="35D20F80" w:rsidR="00647EBE" w:rsidRPr="00880F68" w:rsidRDefault="00880F68" w:rsidP="004976CF">
      <w:pPr>
        <w:spacing w:after="0" w:line="240" w:lineRule="auto"/>
      </w:pPr>
      <w:r w:rsidRPr="00880F68">
        <w:t>Tracy Selak</w:t>
      </w:r>
    </w:p>
    <w:p w14:paraId="76CBA228" w14:textId="2BE946E5" w:rsidR="00652B62" w:rsidRPr="00880F68" w:rsidRDefault="00647EBE" w:rsidP="183D51C0">
      <w:pPr>
        <w:spacing w:after="0" w:line="240" w:lineRule="auto"/>
      </w:pPr>
      <w:r>
        <w:t>Behavioral Health of Cambria County</w:t>
      </w:r>
    </w:p>
    <w:p w14:paraId="1547F23C" w14:textId="425B3DF7" w:rsidR="76537378" w:rsidRDefault="76537378" w:rsidP="5E180392">
      <w:pPr>
        <w:spacing w:after="0" w:line="240" w:lineRule="auto"/>
      </w:pPr>
      <w:r>
        <w:t>Administrator, Cambria County Mental Health/Early Intervention/Intellectual Disabilities</w:t>
      </w:r>
    </w:p>
    <w:sectPr w:rsidR="76537378" w:rsidSect="00090DA0">
      <w:headerReference w:type="default" r:id="rId18"/>
      <w:footerReference w:type="default" r:id="rId19"/>
      <w:pgSz w:w="12240" w:h="15840"/>
      <w:pgMar w:top="1894" w:right="720" w:bottom="720" w:left="720" w:header="720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F1854" w14:textId="77777777" w:rsidR="005101FC" w:rsidRDefault="005101FC" w:rsidP="00BC1981">
      <w:pPr>
        <w:spacing w:after="0" w:line="240" w:lineRule="auto"/>
      </w:pPr>
      <w:r>
        <w:separator/>
      </w:r>
    </w:p>
  </w:endnote>
  <w:endnote w:type="continuationSeparator" w:id="0">
    <w:p w14:paraId="612E051E" w14:textId="77777777" w:rsidR="005101FC" w:rsidRDefault="005101FC" w:rsidP="00BC1981">
      <w:pPr>
        <w:spacing w:after="0" w:line="240" w:lineRule="auto"/>
      </w:pPr>
      <w:r>
        <w:continuationSeparator/>
      </w:r>
    </w:p>
  </w:endnote>
  <w:endnote w:type="continuationNotice" w:id="1">
    <w:p w14:paraId="09EDD492" w14:textId="77777777" w:rsidR="005101FC" w:rsidRDefault="005101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947E3" w14:textId="77777777" w:rsidR="002E046E" w:rsidRDefault="0019307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30B33E57" wp14:editId="676B5F07">
              <wp:simplePos x="0" y="0"/>
              <wp:positionH relativeFrom="column">
                <wp:posOffset>-266700</wp:posOffset>
              </wp:positionH>
              <wp:positionV relativeFrom="paragraph">
                <wp:posOffset>366395</wp:posOffset>
              </wp:positionV>
              <wp:extent cx="7421880" cy="325120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1880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3A7B41" w14:textId="15D8C791" w:rsidR="002E046E" w:rsidRPr="002E046E" w:rsidRDefault="00193071" w:rsidP="00193071">
                          <w:pPr>
                            <w:jc w:val="center"/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>Phone:  (814) 534-4436</w:t>
                          </w:r>
                          <w:r w:rsidR="00DA0A6C">
                            <w:rPr>
                              <w:b/>
                              <w:color w:val="FFFFFF" w:themeColor="background1"/>
                            </w:rPr>
                            <w:t xml:space="preserve">     </w:t>
                          </w: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               110 Franklin Street, Suite 100, Johnstown, PA  15901               </w:t>
                          </w:r>
                          <w:r w:rsidR="00DA0A6C">
                            <w:rPr>
                              <w:b/>
                              <w:color w:val="FFFFFF" w:themeColor="background1"/>
                            </w:rPr>
                            <w:t xml:space="preserve">     </w:t>
                          </w:r>
                          <w:r w:rsidR="002E046E" w:rsidRPr="002E046E">
                            <w:rPr>
                              <w:b/>
                              <w:color w:val="FFFFFF" w:themeColor="background1"/>
                            </w:rPr>
                            <w:t xml:space="preserve">FAX: </w:t>
                          </w:r>
                          <w:r w:rsidR="008C0FC9">
                            <w:rPr>
                              <w:b/>
                              <w:color w:val="FFFFFF" w:themeColor="background1"/>
                            </w:rPr>
                            <w:t>(</w:t>
                          </w:r>
                          <w:r w:rsidR="002E046E" w:rsidRPr="002E046E">
                            <w:rPr>
                              <w:b/>
                              <w:color w:val="FFFFFF" w:themeColor="background1"/>
                            </w:rPr>
                            <w:t>814</w:t>
                          </w:r>
                          <w:r w:rsidR="008C0FC9">
                            <w:rPr>
                              <w:b/>
                              <w:color w:val="FFFFFF" w:themeColor="background1"/>
                            </w:rPr>
                            <w:t>)</w:t>
                          </w:r>
                          <w:r w:rsidR="002E046E" w:rsidRPr="002E046E">
                            <w:rPr>
                              <w:b/>
                              <w:color w:val="FFFFFF" w:themeColor="background1"/>
                            </w:rPr>
                            <w:t>-534-4457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shapetype id="_x0000_t202" coordsize="21600,21600" o:spt="202" path="m,l,21600r21600,l21600,xe" w14:anchorId="30B33E57">
              <v:stroke joinstyle="miter"/>
              <v:path gradientshapeok="t" o:connecttype="rect"/>
            </v:shapetype>
            <v:shape id="Text Box 8" style="position:absolute;margin-left:-21pt;margin-top:28.85pt;width:584.4pt;height:25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">
              <v:textbox>
                <w:txbxContent>
                  <w:p w:rsidRPr="002E046E" w:rsidR="002E046E" w:rsidP="00193071" w:rsidRDefault="00193071" w14:paraId="7B3A7B41" w14:textId="15D8C791">
                    <w:pPr>
                      <w:jc w:val="center"/>
                      <w:rPr>
                        <w:b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>Phone</w:t>
                    </w:r>
                    <w:proofErr w:type="gramStart"/>
                    <w:r>
                      <w:rPr>
                        <w:b/>
                        <w:color w:val="FFFFFF" w:themeColor="background1"/>
                      </w:rPr>
                      <w:t>:  (</w:t>
                    </w:r>
                    <w:proofErr w:type="gramEnd"/>
                    <w:r>
                      <w:rPr>
                        <w:b/>
                        <w:color w:val="FFFFFF" w:themeColor="background1"/>
                      </w:rPr>
                      <w:t>814) 534-4436</w:t>
                    </w:r>
                    <w:r w:rsidR="00DA0A6C">
                      <w:rPr>
                        <w:b/>
                        <w:color w:val="FFFFFF" w:themeColor="background1"/>
                      </w:rPr>
                      <w:t xml:space="preserve">     </w:t>
                    </w:r>
                    <w:r>
                      <w:rPr>
                        <w:b/>
                        <w:color w:val="FFFFFF" w:themeColor="background1"/>
                      </w:rPr>
                      <w:t xml:space="preserve">               110 Franklin Street, Suite 100, Johnstown, PA  15901               </w:t>
                    </w:r>
                    <w:r w:rsidR="00DA0A6C">
                      <w:rPr>
                        <w:b/>
                        <w:color w:val="FFFFFF" w:themeColor="background1"/>
                      </w:rPr>
                      <w:t xml:space="preserve">     </w:t>
                    </w:r>
                    <w:r w:rsidRPr="002E046E" w:rsidR="002E046E">
                      <w:rPr>
                        <w:b/>
                        <w:color w:val="FFFFFF" w:themeColor="background1"/>
                      </w:rPr>
                      <w:t xml:space="preserve">FAX: </w:t>
                    </w:r>
                    <w:r w:rsidR="008C0FC9">
                      <w:rPr>
                        <w:b/>
                        <w:color w:val="FFFFFF" w:themeColor="background1"/>
                      </w:rPr>
                      <w:t>(</w:t>
                    </w:r>
                    <w:r w:rsidRPr="002E046E" w:rsidR="002E046E">
                      <w:rPr>
                        <w:b/>
                        <w:color w:val="FFFFFF" w:themeColor="background1"/>
                      </w:rPr>
                      <w:t>814</w:t>
                    </w:r>
                    <w:r w:rsidR="008C0FC9">
                      <w:rPr>
                        <w:b/>
                        <w:color w:val="FFFFFF" w:themeColor="background1"/>
                      </w:rPr>
                      <w:t>)</w:t>
                    </w:r>
                    <w:r w:rsidRPr="002E046E" w:rsidR="002E046E">
                      <w:rPr>
                        <w:b/>
                        <w:color w:val="FFFFFF" w:themeColor="background1"/>
                      </w:rPr>
                      <w:t>-534-4457</w:t>
                    </w:r>
                  </w:p>
                </w:txbxContent>
              </v:textbox>
            </v:shape>
          </w:pict>
        </mc:Fallback>
      </mc:AlternateContent>
    </w:r>
    <w:r w:rsidR="005E769D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1D297E11" wp14:editId="5BD60294">
              <wp:simplePos x="0" y="0"/>
              <wp:positionH relativeFrom="column">
                <wp:posOffset>-345440</wp:posOffset>
              </wp:positionH>
              <wp:positionV relativeFrom="paragraph">
                <wp:posOffset>198755</wp:posOffset>
              </wp:positionV>
              <wp:extent cx="7498080" cy="90805"/>
              <wp:effectExtent l="6985" t="8255" r="10160" b="5715"/>
              <wp:wrapNone/>
              <wp:docPr id="5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98080" cy="9080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>
          <w:pict w14:anchorId="3945EF93">
            <v:rect id="Rectangle 7" style="position:absolute;margin-left:-27.2pt;margin-top:15.65pt;width:590.4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 [3213]" w14:anchorId="32E696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"/>
          </w:pict>
        </mc:Fallback>
      </mc:AlternateContent>
    </w:r>
    <w:r w:rsidR="005E769D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3C2DCEA5" wp14:editId="445D527A">
              <wp:simplePos x="0" y="0"/>
              <wp:positionH relativeFrom="column">
                <wp:posOffset>-345440</wp:posOffset>
              </wp:positionH>
              <wp:positionV relativeFrom="paragraph">
                <wp:posOffset>289560</wp:posOffset>
              </wp:positionV>
              <wp:extent cx="7498080" cy="45720"/>
              <wp:effectExtent l="6985" t="13335" r="10160" b="7620"/>
              <wp:wrapNone/>
              <wp:docPr id="4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98080" cy="4572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9525">
                        <a:solidFill>
                          <a:srgbClr val="FFC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>
          <w:pict w14:anchorId="2B1BA7BB">
            <v:rect id="Rectangle 6" style="position:absolute;margin-left:-27.2pt;margin-top:22.8pt;width:590.4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ffc000" strokecolor="#ffc000" w14:anchorId="799BB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"/>
          </w:pict>
        </mc:Fallback>
      </mc:AlternateContent>
    </w:r>
    <w:r w:rsidR="005E769D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B31F78C" wp14:editId="56F29EE8">
              <wp:simplePos x="0" y="0"/>
              <wp:positionH relativeFrom="column">
                <wp:posOffset>-345440</wp:posOffset>
              </wp:positionH>
              <wp:positionV relativeFrom="paragraph">
                <wp:posOffset>334645</wp:posOffset>
              </wp:positionV>
              <wp:extent cx="7498080" cy="294640"/>
              <wp:effectExtent l="6985" t="10795" r="10160" b="889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98080" cy="294640"/>
                      </a:xfrm>
                      <a:prstGeom prst="rect">
                        <a:avLst/>
                      </a:prstGeom>
                      <a:solidFill>
                        <a:srgbClr val="1317AD"/>
                      </a:solidFill>
                      <a:ln w="9525">
                        <a:solidFill>
                          <a:srgbClr val="1317A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>
          <w:pict w14:anchorId="56A84D44">
            <v:rect id="Rectangle 5" style="position:absolute;margin-left:-27.2pt;margin-top:26.35pt;width:590.4pt;height: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1317ad" strokecolor="#1317ad" w14:anchorId="17474E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5F283" w14:textId="77777777" w:rsidR="005101FC" w:rsidRDefault="005101FC" w:rsidP="00BC1981">
      <w:pPr>
        <w:spacing w:after="0" w:line="240" w:lineRule="auto"/>
      </w:pPr>
      <w:r>
        <w:separator/>
      </w:r>
    </w:p>
  </w:footnote>
  <w:footnote w:type="continuationSeparator" w:id="0">
    <w:p w14:paraId="657704D7" w14:textId="77777777" w:rsidR="005101FC" w:rsidRDefault="005101FC" w:rsidP="00BC1981">
      <w:pPr>
        <w:spacing w:after="0" w:line="240" w:lineRule="auto"/>
      </w:pPr>
      <w:r>
        <w:continuationSeparator/>
      </w:r>
    </w:p>
  </w:footnote>
  <w:footnote w:type="continuationNotice" w:id="1">
    <w:p w14:paraId="30511D04" w14:textId="77777777" w:rsidR="005101FC" w:rsidRDefault="005101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191FF" w14:textId="77777777" w:rsidR="00BC1981" w:rsidRDefault="005E76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F90A4A9" wp14:editId="2B09C5E1">
              <wp:simplePos x="0" y="0"/>
              <wp:positionH relativeFrom="column">
                <wp:posOffset>-264160</wp:posOffset>
              </wp:positionH>
              <wp:positionV relativeFrom="paragraph">
                <wp:posOffset>-274955</wp:posOffset>
              </wp:positionV>
              <wp:extent cx="7508240" cy="645795"/>
              <wp:effectExtent l="2540" t="1270" r="4445" b="63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824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71D72" w14:textId="77777777" w:rsidR="00BC1981" w:rsidRPr="00BC1981" w:rsidRDefault="00BC1981" w:rsidP="00BC1981">
                          <w:pPr>
                            <w:jc w:val="center"/>
                            <w:rPr>
                              <w:rFonts w:ascii="Cambria" w:hAnsi="Cambria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BC1981">
                            <w:rPr>
                              <w:rFonts w:ascii="Cambria" w:hAnsi="Cambria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Behavioral Health of Cambria County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3F90A4A9">
              <v:stroke joinstyle="miter"/>
              <v:path gradientshapeok="t" o:connecttype="rect"/>
            </v:shapetype>
            <v:shape id="Text Box 4" style="position:absolute;margin-left:-20.8pt;margin-top:-21.65pt;width:591.2pt;height:50.8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">
              <v:textbox>
                <w:txbxContent>
                  <w:p w:rsidRPr="00BC1981" w:rsidR="00BC1981" w:rsidP="00BC1981" w:rsidRDefault="00BC1981" w14:paraId="34C71D72" w14:textId="77777777">
                    <w:pPr>
                      <w:jc w:val="center"/>
                      <w:rPr>
                        <w:rFonts w:ascii="Cambria" w:hAnsi="Cambria"/>
                        <w:b/>
                        <w:color w:val="FFFFFF" w:themeColor="background1"/>
                        <w:sz w:val="40"/>
                        <w:szCs w:val="40"/>
                      </w:rPr>
                    </w:pPr>
                    <w:r w:rsidRPr="00BC1981">
                      <w:rPr>
                        <w:rFonts w:ascii="Cambria" w:hAnsi="Cambria"/>
                        <w:b/>
                        <w:color w:val="FFFFFF" w:themeColor="background1"/>
                        <w:sz w:val="40"/>
                        <w:szCs w:val="40"/>
                      </w:rPr>
                      <w:t>Behavioral Health of Cambria County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F92474" wp14:editId="60F83634">
              <wp:simplePos x="0" y="0"/>
              <wp:positionH relativeFrom="column">
                <wp:posOffset>-345440</wp:posOffset>
              </wp:positionH>
              <wp:positionV relativeFrom="paragraph">
                <wp:posOffset>-274955</wp:posOffset>
              </wp:positionV>
              <wp:extent cx="7589520" cy="655955"/>
              <wp:effectExtent l="6985" t="10795" r="13970" b="9525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9520" cy="655955"/>
                      </a:xfrm>
                      <a:prstGeom prst="rect">
                        <a:avLst/>
                      </a:prstGeom>
                      <a:solidFill>
                        <a:srgbClr val="1317AD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<w:pict w14:anchorId="69232A9E">
            <v:rect id="Rectangle 1" style="position:absolute;margin-left:-27.2pt;margin-top:-21.65pt;width:597.6pt;height:5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1317ad" w14:anchorId="7463AD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D444E58" wp14:editId="307E5D90">
              <wp:simplePos x="0" y="0"/>
              <wp:positionH relativeFrom="column">
                <wp:posOffset>-345440</wp:posOffset>
              </wp:positionH>
              <wp:positionV relativeFrom="paragraph">
                <wp:posOffset>381000</wp:posOffset>
              </wp:positionV>
              <wp:extent cx="7589520" cy="45720"/>
              <wp:effectExtent l="0" t="0" r="4445" b="1905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9520" cy="45720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<w:pict w14:anchorId="283000B0">
            <v:rect id="Rectangle 2" style="position:absolute;margin-left:-27.2pt;margin-top:30pt;width:597.6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fc0" stroked="f" w14:anchorId="094EC3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AD81DBF" wp14:editId="4FFA30AE">
              <wp:simplePos x="0" y="0"/>
              <wp:positionH relativeFrom="column">
                <wp:posOffset>-345440</wp:posOffset>
              </wp:positionH>
              <wp:positionV relativeFrom="paragraph">
                <wp:posOffset>426720</wp:posOffset>
              </wp:positionV>
              <wp:extent cx="7589520" cy="90805"/>
              <wp:effectExtent l="6985" t="7620" r="13970" b="635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9520" cy="9080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<w:pict w14:anchorId="5A98FB5F">
            <v:rect id="Rectangle 3" style="position:absolute;margin-left:-27.2pt;margin-top:33.6pt;width:597.6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 [3213]" w14:anchorId="7C4538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"/>
          </w:pict>
        </mc:Fallback>
      </mc:AlternateContent>
    </w:r>
    <w:r w:rsidR="00090DA0">
      <w:rPr>
        <w:noProof/>
      </w:rPr>
      <w:drawing>
        <wp:anchor distT="0" distB="0" distL="114300" distR="114300" simplePos="0" relativeHeight="251658243" behindDoc="0" locked="0" layoutInCell="1" allowOverlap="1" wp14:anchorId="4C2A6CA2" wp14:editId="1296727F">
          <wp:simplePos x="0" y="0"/>
          <wp:positionH relativeFrom="margin">
            <wp:posOffset>3208020</wp:posOffset>
          </wp:positionH>
          <wp:positionV relativeFrom="margin">
            <wp:posOffset>-643890</wp:posOffset>
          </wp:positionV>
          <wp:extent cx="621030" cy="716915"/>
          <wp:effectExtent l="38100" t="0" r="64770" b="64135"/>
          <wp:wrapSquare wrapText="bothSides"/>
          <wp:docPr id="12" name="Picture 0" descr="Logo Dec 15 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ec 15 2 (2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38100" dir="5400000" algn="t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41204"/>
    <w:multiLevelType w:val="hybridMultilevel"/>
    <w:tmpl w:val="9B00D262"/>
    <w:lvl w:ilvl="0" w:tplc="342E291E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70E4489A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C7469C0"/>
    <w:multiLevelType w:val="hybridMultilevel"/>
    <w:tmpl w:val="51CECD14"/>
    <w:lvl w:ilvl="0" w:tplc="0EF0820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asciiTheme="minorHAnsi" w:hAnsiTheme="minorHAnsi" w:cstheme="minorHAns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1446F"/>
    <w:multiLevelType w:val="hybridMultilevel"/>
    <w:tmpl w:val="43966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0EB9"/>
    <w:multiLevelType w:val="hybridMultilevel"/>
    <w:tmpl w:val="C3425D3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A742C5"/>
    <w:multiLevelType w:val="hybridMultilevel"/>
    <w:tmpl w:val="0C8EFE6C"/>
    <w:lvl w:ilvl="0" w:tplc="097C51FC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86A64B6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067AC"/>
    <w:multiLevelType w:val="hybridMultilevel"/>
    <w:tmpl w:val="12F22C6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B7D490B"/>
    <w:multiLevelType w:val="hybridMultilevel"/>
    <w:tmpl w:val="07B0371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176142"/>
    <w:multiLevelType w:val="hybridMultilevel"/>
    <w:tmpl w:val="95F09AA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2A5D6C"/>
    <w:multiLevelType w:val="hybridMultilevel"/>
    <w:tmpl w:val="BE80B3B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4E477BD"/>
    <w:multiLevelType w:val="hybridMultilevel"/>
    <w:tmpl w:val="BD947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855FC0"/>
    <w:multiLevelType w:val="hybridMultilevel"/>
    <w:tmpl w:val="4B9E4A28"/>
    <w:lvl w:ilvl="0" w:tplc="31A04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469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1E4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0A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622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982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27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83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222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C27D2"/>
    <w:multiLevelType w:val="multilevel"/>
    <w:tmpl w:val="D7A8E6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A5467C"/>
    <w:multiLevelType w:val="multilevel"/>
    <w:tmpl w:val="8CA86D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C554B7"/>
    <w:multiLevelType w:val="hybridMultilevel"/>
    <w:tmpl w:val="D09A2A0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80A6C41"/>
    <w:multiLevelType w:val="multilevel"/>
    <w:tmpl w:val="AD40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FF086E"/>
    <w:multiLevelType w:val="hybridMultilevel"/>
    <w:tmpl w:val="18FCEF8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F6107B5"/>
    <w:multiLevelType w:val="hybridMultilevel"/>
    <w:tmpl w:val="C58AB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C6907"/>
    <w:multiLevelType w:val="hybridMultilevel"/>
    <w:tmpl w:val="A498DF62"/>
    <w:lvl w:ilvl="0" w:tplc="773A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AE21CC"/>
    <w:multiLevelType w:val="hybridMultilevel"/>
    <w:tmpl w:val="B164CF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0B74F7"/>
    <w:multiLevelType w:val="multilevel"/>
    <w:tmpl w:val="E29879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37021B"/>
    <w:multiLevelType w:val="hybridMultilevel"/>
    <w:tmpl w:val="9BE65A88"/>
    <w:lvl w:ilvl="0" w:tplc="0EBA48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951024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2E3887"/>
    <w:multiLevelType w:val="hybridMultilevel"/>
    <w:tmpl w:val="FFFFFFFF"/>
    <w:lvl w:ilvl="0" w:tplc="9FA05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6CE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8E5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0E7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C40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1E1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201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A9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108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3049E"/>
    <w:multiLevelType w:val="hybridMultilevel"/>
    <w:tmpl w:val="48F08830"/>
    <w:lvl w:ilvl="0" w:tplc="0EBA48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EBA480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E5702B"/>
    <w:multiLevelType w:val="hybridMultilevel"/>
    <w:tmpl w:val="FB88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978533">
    <w:abstractNumId w:val="21"/>
  </w:num>
  <w:num w:numId="2" w16cid:durableId="3699164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61604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3500434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8333522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2829833">
    <w:abstractNumId w:val="16"/>
  </w:num>
  <w:num w:numId="7" w16cid:durableId="835993385">
    <w:abstractNumId w:val="10"/>
  </w:num>
  <w:num w:numId="8" w16cid:durableId="878980788">
    <w:abstractNumId w:val="17"/>
  </w:num>
  <w:num w:numId="9" w16cid:durableId="1559433081">
    <w:abstractNumId w:val="9"/>
  </w:num>
  <w:num w:numId="10" w16cid:durableId="1143691732">
    <w:abstractNumId w:val="0"/>
  </w:num>
  <w:num w:numId="11" w16cid:durableId="169108748">
    <w:abstractNumId w:val="4"/>
  </w:num>
  <w:num w:numId="12" w16cid:durableId="2118597926">
    <w:abstractNumId w:val="1"/>
  </w:num>
  <w:num w:numId="13" w16cid:durableId="1267467942">
    <w:abstractNumId w:val="23"/>
  </w:num>
  <w:num w:numId="14" w16cid:durableId="481117312">
    <w:abstractNumId w:val="2"/>
  </w:num>
  <w:num w:numId="15" w16cid:durableId="195581544">
    <w:abstractNumId w:val="22"/>
  </w:num>
  <w:num w:numId="16" w16cid:durableId="235289216">
    <w:abstractNumId w:val="8"/>
  </w:num>
  <w:num w:numId="17" w16cid:durableId="879132075">
    <w:abstractNumId w:val="15"/>
  </w:num>
  <w:num w:numId="18" w16cid:durableId="294651777">
    <w:abstractNumId w:val="13"/>
  </w:num>
  <w:num w:numId="19" w16cid:durableId="60299906">
    <w:abstractNumId w:val="5"/>
  </w:num>
  <w:num w:numId="20" w16cid:durableId="1380862158">
    <w:abstractNumId w:val="18"/>
  </w:num>
  <w:num w:numId="21" w16cid:durableId="2079862519">
    <w:abstractNumId w:val="20"/>
  </w:num>
  <w:num w:numId="22" w16cid:durableId="2084640712">
    <w:abstractNumId w:val="6"/>
  </w:num>
  <w:num w:numId="23" w16cid:durableId="1624536053">
    <w:abstractNumId w:val="7"/>
  </w:num>
  <w:num w:numId="24" w16cid:durableId="29171376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981"/>
    <w:rsid w:val="00000FAD"/>
    <w:rsid w:val="00002518"/>
    <w:rsid w:val="00003A6C"/>
    <w:rsid w:val="00004DC5"/>
    <w:rsid w:val="00006FAC"/>
    <w:rsid w:val="0001325C"/>
    <w:rsid w:val="00015EB6"/>
    <w:rsid w:val="000161E5"/>
    <w:rsid w:val="000161EE"/>
    <w:rsid w:val="00017808"/>
    <w:rsid w:val="00017AB8"/>
    <w:rsid w:val="0002296D"/>
    <w:rsid w:val="000246A4"/>
    <w:rsid w:val="0002561B"/>
    <w:rsid w:val="00025FD1"/>
    <w:rsid w:val="00027111"/>
    <w:rsid w:val="000278AA"/>
    <w:rsid w:val="0002A9D2"/>
    <w:rsid w:val="0003018A"/>
    <w:rsid w:val="00030AF0"/>
    <w:rsid w:val="00030CC5"/>
    <w:rsid w:val="00030D1B"/>
    <w:rsid w:val="00030D8C"/>
    <w:rsid w:val="000317E3"/>
    <w:rsid w:val="0003189F"/>
    <w:rsid w:val="000319E4"/>
    <w:rsid w:val="00033151"/>
    <w:rsid w:val="0003396A"/>
    <w:rsid w:val="00036201"/>
    <w:rsid w:val="000362A1"/>
    <w:rsid w:val="00036618"/>
    <w:rsid w:val="00036FDB"/>
    <w:rsid w:val="00046BC5"/>
    <w:rsid w:val="00046FF5"/>
    <w:rsid w:val="00047289"/>
    <w:rsid w:val="0004756E"/>
    <w:rsid w:val="00052EE6"/>
    <w:rsid w:val="0005334D"/>
    <w:rsid w:val="00054ED5"/>
    <w:rsid w:val="000602A1"/>
    <w:rsid w:val="00064EB5"/>
    <w:rsid w:val="0006623F"/>
    <w:rsid w:val="00067019"/>
    <w:rsid w:val="00067583"/>
    <w:rsid w:val="000717BD"/>
    <w:rsid w:val="00072698"/>
    <w:rsid w:val="00081567"/>
    <w:rsid w:val="00082085"/>
    <w:rsid w:val="00084DB0"/>
    <w:rsid w:val="00084DE7"/>
    <w:rsid w:val="000858A6"/>
    <w:rsid w:val="0008736E"/>
    <w:rsid w:val="00087807"/>
    <w:rsid w:val="00090DA0"/>
    <w:rsid w:val="000941DA"/>
    <w:rsid w:val="00094733"/>
    <w:rsid w:val="00095544"/>
    <w:rsid w:val="000961A4"/>
    <w:rsid w:val="00096F0B"/>
    <w:rsid w:val="000A053D"/>
    <w:rsid w:val="000A070F"/>
    <w:rsid w:val="000A20B6"/>
    <w:rsid w:val="000A27BE"/>
    <w:rsid w:val="000A43D6"/>
    <w:rsid w:val="000A67E7"/>
    <w:rsid w:val="000B4854"/>
    <w:rsid w:val="000B4E1B"/>
    <w:rsid w:val="000B7778"/>
    <w:rsid w:val="000C021E"/>
    <w:rsid w:val="000C169C"/>
    <w:rsid w:val="000C1B3C"/>
    <w:rsid w:val="000C1E30"/>
    <w:rsid w:val="000C27BF"/>
    <w:rsid w:val="000C2CC3"/>
    <w:rsid w:val="000C3485"/>
    <w:rsid w:val="000C47BC"/>
    <w:rsid w:val="000C5BBF"/>
    <w:rsid w:val="000C5F04"/>
    <w:rsid w:val="000C7384"/>
    <w:rsid w:val="000C7C1A"/>
    <w:rsid w:val="000D0464"/>
    <w:rsid w:val="000D04A1"/>
    <w:rsid w:val="000D05A8"/>
    <w:rsid w:val="000D08B0"/>
    <w:rsid w:val="000D0FC0"/>
    <w:rsid w:val="000D7153"/>
    <w:rsid w:val="000D78CD"/>
    <w:rsid w:val="000D7FCF"/>
    <w:rsid w:val="000E0184"/>
    <w:rsid w:val="000E0C56"/>
    <w:rsid w:val="000E38F5"/>
    <w:rsid w:val="000E3B37"/>
    <w:rsid w:val="000E3D01"/>
    <w:rsid w:val="000E40AF"/>
    <w:rsid w:val="000E4233"/>
    <w:rsid w:val="000E647F"/>
    <w:rsid w:val="000E7358"/>
    <w:rsid w:val="000E7B38"/>
    <w:rsid w:val="000F0F27"/>
    <w:rsid w:val="000F3B8B"/>
    <w:rsid w:val="000F56F4"/>
    <w:rsid w:val="000F5FB1"/>
    <w:rsid w:val="00100229"/>
    <w:rsid w:val="001003EE"/>
    <w:rsid w:val="0010150D"/>
    <w:rsid w:val="00101BDC"/>
    <w:rsid w:val="00101EF6"/>
    <w:rsid w:val="00102A4C"/>
    <w:rsid w:val="00112362"/>
    <w:rsid w:val="001135D6"/>
    <w:rsid w:val="0011470B"/>
    <w:rsid w:val="001212C1"/>
    <w:rsid w:val="00121B6B"/>
    <w:rsid w:val="00122EBC"/>
    <w:rsid w:val="0012526B"/>
    <w:rsid w:val="001258EE"/>
    <w:rsid w:val="00125A18"/>
    <w:rsid w:val="00126107"/>
    <w:rsid w:val="00126777"/>
    <w:rsid w:val="00130B68"/>
    <w:rsid w:val="00132245"/>
    <w:rsid w:val="00132BFD"/>
    <w:rsid w:val="0013314C"/>
    <w:rsid w:val="0013587A"/>
    <w:rsid w:val="00140010"/>
    <w:rsid w:val="00142636"/>
    <w:rsid w:val="00142A11"/>
    <w:rsid w:val="00142D23"/>
    <w:rsid w:val="0014511C"/>
    <w:rsid w:val="00145CF7"/>
    <w:rsid w:val="001470B1"/>
    <w:rsid w:val="00152C9F"/>
    <w:rsid w:val="00153363"/>
    <w:rsid w:val="0015354A"/>
    <w:rsid w:val="00155C3F"/>
    <w:rsid w:val="0015681B"/>
    <w:rsid w:val="00157783"/>
    <w:rsid w:val="00161870"/>
    <w:rsid w:val="0016289F"/>
    <w:rsid w:val="001655C1"/>
    <w:rsid w:val="00165ABB"/>
    <w:rsid w:val="001666FA"/>
    <w:rsid w:val="00170C79"/>
    <w:rsid w:val="00170FD9"/>
    <w:rsid w:val="001718DF"/>
    <w:rsid w:val="00173080"/>
    <w:rsid w:val="001748C6"/>
    <w:rsid w:val="00176122"/>
    <w:rsid w:val="00176AEB"/>
    <w:rsid w:val="00177A1E"/>
    <w:rsid w:val="001808C0"/>
    <w:rsid w:val="00182CDA"/>
    <w:rsid w:val="0018376E"/>
    <w:rsid w:val="001843E2"/>
    <w:rsid w:val="00184F1E"/>
    <w:rsid w:val="001874CC"/>
    <w:rsid w:val="001913D4"/>
    <w:rsid w:val="001925CA"/>
    <w:rsid w:val="00193002"/>
    <w:rsid w:val="00193071"/>
    <w:rsid w:val="00193C5E"/>
    <w:rsid w:val="00194519"/>
    <w:rsid w:val="00194F41"/>
    <w:rsid w:val="00195459"/>
    <w:rsid w:val="00195B22"/>
    <w:rsid w:val="00196F73"/>
    <w:rsid w:val="00197F4D"/>
    <w:rsid w:val="00197FAF"/>
    <w:rsid w:val="001A23CC"/>
    <w:rsid w:val="001A32FF"/>
    <w:rsid w:val="001A43E0"/>
    <w:rsid w:val="001A4BE7"/>
    <w:rsid w:val="001A63F5"/>
    <w:rsid w:val="001A7C75"/>
    <w:rsid w:val="001B0078"/>
    <w:rsid w:val="001B1266"/>
    <w:rsid w:val="001B15ED"/>
    <w:rsid w:val="001B208A"/>
    <w:rsid w:val="001B3D89"/>
    <w:rsid w:val="001B47F7"/>
    <w:rsid w:val="001B7AFE"/>
    <w:rsid w:val="001C36E8"/>
    <w:rsid w:val="001C3CD8"/>
    <w:rsid w:val="001C6359"/>
    <w:rsid w:val="001C6486"/>
    <w:rsid w:val="001C6F2D"/>
    <w:rsid w:val="001D2180"/>
    <w:rsid w:val="001D21D9"/>
    <w:rsid w:val="001D2906"/>
    <w:rsid w:val="001D37F1"/>
    <w:rsid w:val="001D597E"/>
    <w:rsid w:val="001D5A55"/>
    <w:rsid w:val="001D71EC"/>
    <w:rsid w:val="001D72EE"/>
    <w:rsid w:val="001E01BE"/>
    <w:rsid w:val="001E0A2E"/>
    <w:rsid w:val="001E1A0D"/>
    <w:rsid w:val="001E29FC"/>
    <w:rsid w:val="001E2C86"/>
    <w:rsid w:val="001E5AEB"/>
    <w:rsid w:val="001E6678"/>
    <w:rsid w:val="001E7847"/>
    <w:rsid w:val="001E7D81"/>
    <w:rsid w:val="001F0C52"/>
    <w:rsid w:val="001F1CFB"/>
    <w:rsid w:val="001F232E"/>
    <w:rsid w:val="001F34DD"/>
    <w:rsid w:val="001F4215"/>
    <w:rsid w:val="001F4697"/>
    <w:rsid w:val="001F5994"/>
    <w:rsid w:val="001F5BC4"/>
    <w:rsid w:val="001F76AD"/>
    <w:rsid w:val="001F7DD1"/>
    <w:rsid w:val="0020144E"/>
    <w:rsid w:val="00202A02"/>
    <w:rsid w:val="00204799"/>
    <w:rsid w:val="00204E08"/>
    <w:rsid w:val="00206596"/>
    <w:rsid w:val="0021012A"/>
    <w:rsid w:val="0021181F"/>
    <w:rsid w:val="0021375A"/>
    <w:rsid w:val="00213846"/>
    <w:rsid w:val="002156B7"/>
    <w:rsid w:val="00215880"/>
    <w:rsid w:val="002170CF"/>
    <w:rsid w:val="0022092D"/>
    <w:rsid w:val="002214B1"/>
    <w:rsid w:val="00221658"/>
    <w:rsid w:val="0022389D"/>
    <w:rsid w:val="00224939"/>
    <w:rsid w:val="00225187"/>
    <w:rsid w:val="002259A8"/>
    <w:rsid w:val="00225D2C"/>
    <w:rsid w:val="00226E03"/>
    <w:rsid w:val="0023116B"/>
    <w:rsid w:val="002314E5"/>
    <w:rsid w:val="00231564"/>
    <w:rsid w:val="0023244F"/>
    <w:rsid w:val="00232A34"/>
    <w:rsid w:val="00233A0C"/>
    <w:rsid w:val="00233C9F"/>
    <w:rsid w:val="00233D83"/>
    <w:rsid w:val="00234335"/>
    <w:rsid w:val="0023535E"/>
    <w:rsid w:val="0024030A"/>
    <w:rsid w:val="00240DF7"/>
    <w:rsid w:val="00241E0D"/>
    <w:rsid w:val="00243504"/>
    <w:rsid w:val="00243D12"/>
    <w:rsid w:val="002463E0"/>
    <w:rsid w:val="0024742E"/>
    <w:rsid w:val="00247854"/>
    <w:rsid w:val="00251713"/>
    <w:rsid w:val="00251DAE"/>
    <w:rsid w:val="00254484"/>
    <w:rsid w:val="00254E6A"/>
    <w:rsid w:val="0025599A"/>
    <w:rsid w:val="0025787B"/>
    <w:rsid w:val="002578EF"/>
    <w:rsid w:val="00260CB1"/>
    <w:rsid w:val="0026253C"/>
    <w:rsid w:val="002626C8"/>
    <w:rsid w:val="00270DA6"/>
    <w:rsid w:val="00270EAE"/>
    <w:rsid w:val="00271A0B"/>
    <w:rsid w:val="00272694"/>
    <w:rsid w:val="002726F8"/>
    <w:rsid w:val="00272C00"/>
    <w:rsid w:val="00273C7F"/>
    <w:rsid w:val="00275519"/>
    <w:rsid w:val="00275C79"/>
    <w:rsid w:val="00276145"/>
    <w:rsid w:val="00276405"/>
    <w:rsid w:val="002764A2"/>
    <w:rsid w:val="00277ADE"/>
    <w:rsid w:val="0028156F"/>
    <w:rsid w:val="00281DB8"/>
    <w:rsid w:val="002842D8"/>
    <w:rsid w:val="00285D55"/>
    <w:rsid w:val="0028675C"/>
    <w:rsid w:val="002874AC"/>
    <w:rsid w:val="00291860"/>
    <w:rsid w:val="00293742"/>
    <w:rsid w:val="00293CCE"/>
    <w:rsid w:val="00294F1F"/>
    <w:rsid w:val="002A380D"/>
    <w:rsid w:val="002A5CEF"/>
    <w:rsid w:val="002A6202"/>
    <w:rsid w:val="002A63B8"/>
    <w:rsid w:val="002A7127"/>
    <w:rsid w:val="002A786F"/>
    <w:rsid w:val="002B6908"/>
    <w:rsid w:val="002B6C31"/>
    <w:rsid w:val="002B7111"/>
    <w:rsid w:val="002C0AC8"/>
    <w:rsid w:val="002C0F4E"/>
    <w:rsid w:val="002C380C"/>
    <w:rsid w:val="002C51E6"/>
    <w:rsid w:val="002C5A34"/>
    <w:rsid w:val="002C685B"/>
    <w:rsid w:val="002C7D67"/>
    <w:rsid w:val="002D193E"/>
    <w:rsid w:val="002D35E1"/>
    <w:rsid w:val="002D63A0"/>
    <w:rsid w:val="002D6D29"/>
    <w:rsid w:val="002D78D6"/>
    <w:rsid w:val="002E046E"/>
    <w:rsid w:val="002E107C"/>
    <w:rsid w:val="002E178A"/>
    <w:rsid w:val="002E1DA4"/>
    <w:rsid w:val="002E3506"/>
    <w:rsid w:val="002E4CC3"/>
    <w:rsid w:val="002E5F39"/>
    <w:rsid w:val="002F0836"/>
    <w:rsid w:val="002F0AEA"/>
    <w:rsid w:val="002F153B"/>
    <w:rsid w:val="002F2F12"/>
    <w:rsid w:val="002F3D97"/>
    <w:rsid w:val="002F6280"/>
    <w:rsid w:val="002F75D7"/>
    <w:rsid w:val="002F7EA9"/>
    <w:rsid w:val="00303252"/>
    <w:rsid w:val="00306209"/>
    <w:rsid w:val="00310754"/>
    <w:rsid w:val="00311025"/>
    <w:rsid w:val="00312505"/>
    <w:rsid w:val="0031325E"/>
    <w:rsid w:val="0031401B"/>
    <w:rsid w:val="00314C07"/>
    <w:rsid w:val="00315041"/>
    <w:rsid w:val="00325B66"/>
    <w:rsid w:val="00325F97"/>
    <w:rsid w:val="00326F37"/>
    <w:rsid w:val="00330ED6"/>
    <w:rsid w:val="00331F81"/>
    <w:rsid w:val="00333F18"/>
    <w:rsid w:val="003374AD"/>
    <w:rsid w:val="003417AD"/>
    <w:rsid w:val="00341CB6"/>
    <w:rsid w:val="00343608"/>
    <w:rsid w:val="00344DA6"/>
    <w:rsid w:val="003451C3"/>
    <w:rsid w:val="00350BF6"/>
    <w:rsid w:val="003517CF"/>
    <w:rsid w:val="0035216D"/>
    <w:rsid w:val="00352C45"/>
    <w:rsid w:val="003532F7"/>
    <w:rsid w:val="00356B41"/>
    <w:rsid w:val="00356E23"/>
    <w:rsid w:val="003607EC"/>
    <w:rsid w:val="00361337"/>
    <w:rsid w:val="003628E8"/>
    <w:rsid w:val="003647CD"/>
    <w:rsid w:val="0036622C"/>
    <w:rsid w:val="003744CE"/>
    <w:rsid w:val="00374C39"/>
    <w:rsid w:val="00375D82"/>
    <w:rsid w:val="00375F2C"/>
    <w:rsid w:val="00377CC7"/>
    <w:rsid w:val="003829A7"/>
    <w:rsid w:val="003833E0"/>
    <w:rsid w:val="00383B4C"/>
    <w:rsid w:val="00386730"/>
    <w:rsid w:val="0038706A"/>
    <w:rsid w:val="00387D9D"/>
    <w:rsid w:val="003924B8"/>
    <w:rsid w:val="00396874"/>
    <w:rsid w:val="003A13F0"/>
    <w:rsid w:val="003A29F8"/>
    <w:rsid w:val="003A37CA"/>
    <w:rsid w:val="003A49B6"/>
    <w:rsid w:val="003A4E86"/>
    <w:rsid w:val="003B1B92"/>
    <w:rsid w:val="003B1F53"/>
    <w:rsid w:val="003B28C0"/>
    <w:rsid w:val="003B2E56"/>
    <w:rsid w:val="003B5B42"/>
    <w:rsid w:val="003B7930"/>
    <w:rsid w:val="003C10C2"/>
    <w:rsid w:val="003C332B"/>
    <w:rsid w:val="003C4210"/>
    <w:rsid w:val="003C539E"/>
    <w:rsid w:val="003C5FCD"/>
    <w:rsid w:val="003C66CC"/>
    <w:rsid w:val="003C6E00"/>
    <w:rsid w:val="003C71C0"/>
    <w:rsid w:val="003D06B9"/>
    <w:rsid w:val="003D088D"/>
    <w:rsid w:val="003D46AB"/>
    <w:rsid w:val="003D4D82"/>
    <w:rsid w:val="003D68CB"/>
    <w:rsid w:val="003D6D9B"/>
    <w:rsid w:val="003D729A"/>
    <w:rsid w:val="003E037D"/>
    <w:rsid w:val="003E2612"/>
    <w:rsid w:val="003E286B"/>
    <w:rsid w:val="003E2940"/>
    <w:rsid w:val="003E3685"/>
    <w:rsid w:val="003E4E46"/>
    <w:rsid w:val="003E58DE"/>
    <w:rsid w:val="003E5AE6"/>
    <w:rsid w:val="003E6E5F"/>
    <w:rsid w:val="003E791F"/>
    <w:rsid w:val="003E7F86"/>
    <w:rsid w:val="003F0C18"/>
    <w:rsid w:val="003F1AB5"/>
    <w:rsid w:val="003F250A"/>
    <w:rsid w:val="004010B9"/>
    <w:rsid w:val="00405420"/>
    <w:rsid w:val="0040570E"/>
    <w:rsid w:val="004060A4"/>
    <w:rsid w:val="0040731C"/>
    <w:rsid w:val="00410363"/>
    <w:rsid w:val="00415AE9"/>
    <w:rsid w:val="0041607F"/>
    <w:rsid w:val="00417EF1"/>
    <w:rsid w:val="00420349"/>
    <w:rsid w:val="00421BD1"/>
    <w:rsid w:val="00424A1C"/>
    <w:rsid w:val="00426662"/>
    <w:rsid w:val="00426905"/>
    <w:rsid w:val="00427453"/>
    <w:rsid w:val="00430284"/>
    <w:rsid w:val="004309A5"/>
    <w:rsid w:val="00431279"/>
    <w:rsid w:val="00431FC1"/>
    <w:rsid w:val="00432AF1"/>
    <w:rsid w:val="004401CE"/>
    <w:rsid w:val="00442AA9"/>
    <w:rsid w:val="00442E5F"/>
    <w:rsid w:val="00445DD7"/>
    <w:rsid w:val="0045033E"/>
    <w:rsid w:val="00450D1C"/>
    <w:rsid w:val="0045448C"/>
    <w:rsid w:val="00454504"/>
    <w:rsid w:val="004546BD"/>
    <w:rsid w:val="00454D2F"/>
    <w:rsid w:val="00455B54"/>
    <w:rsid w:val="0045602C"/>
    <w:rsid w:val="0045705C"/>
    <w:rsid w:val="00460C4F"/>
    <w:rsid w:val="00461112"/>
    <w:rsid w:val="004640BE"/>
    <w:rsid w:val="0046504F"/>
    <w:rsid w:val="00465A8B"/>
    <w:rsid w:val="0046608D"/>
    <w:rsid w:val="00466313"/>
    <w:rsid w:val="004678B5"/>
    <w:rsid w:val="00467980"/>
    <w:rsid w:val="00470FE4"/>
    <w:rsid w:val="004722E4"/>
    <w:rsid w:val="00473EA8"/>
    <w:rsid w:val="00474216"/>
    <w:rsid w:val="0047575D"/>
    <w:rsid w:val="004769CA"/>
    <w:rsid w:val="00476A07"/>
    <w:rsid w:val="00477425"/>
    <w:rsid w:val="00481157"/>
    <w:rsid w:val="0048186A"/>
    <w:rsid w:val="00481E38"/>
    <w:rsid w:val="00483DD2"/>
    <w:rsid w:val="0048404A"/>
    <w:rsid w:val="00484D91"/>
    <w:rsid w:val="0048635C"/>
    <w:rsid w:val="004902C2"/>
    <w:rsid w:val="0049135F"/>
    <w:rsid w:val="004935C2"/>
    <w:rsid w:val="004976CF"/>
    <w:rsid w:val="004A0411"/>
    <w:rsid w:val="004A226F"/>
    <w:rsid w:val="004A2544"/>
    <w:rsid w:val="004A44AF"/>
    <w:rsid w:val="004A5B26"/>
    <w:rsid w:val="004A7768"/>
    <w:rsid w:val="004B1B5B"/>
    <w:rsid w:val="004B3853"/>
    <w:rsid w:val="004B53B4"/>
    <w:rsid w:val="004B6167"/>
    <w:rsid w:val="004B6FC0"/>
    <w:rsid w:val="004B6FE2"/>
    <w:rsid w:val="004C1138"/>
    <w:rsid w:val="004C1E17"/>
    <w:rsid w:val="004C2177"/>
    <w:rsid w:val="004C4F74"/>
    <w:rsid w:val="004C56BC"/>
    <w:rsid w:val="004C6E71"/>
    <w:rsid w:val="004C706F"/>
    <w:rsid w:val="004C78F9"/>
    <w:rsid w:val="004D0914"/>
    <w:rsid w:val="004D438D"/>
    <w:rsid w:val="004D440C"/>
    <w:rsid w:val="004D7A87"/>
    <w:rsid w:val="004E0337"/>
    <w:rsid w:val="004E036F"/>
    <w:rsid w:val="004E06CA"/>
    <w:rsid w:val="004E1138"/>
    <w:rsid w:val="004E28DC"/>
    <w:rsid w:val="004E2A34"/>
    <w:rsid w:val="004E4177"/>
    <w:rsid w:val="004E4695"/>
    <w:rsid w:val="004E54AF"/>
    <w:rsid w:val="004E6694"/>
    <w:rsid w:val="004F01BD"/>
    <w:rsid w:val="004F18FB"/>
    <w:rsid w:val="004F2D57"/>
    <w:rsid w:val="004F4459"/>
    <w:rsid w:val="004F5211"/>
    <w:rsid w:val="004F550F"/>
    <w:rsid w:val="004F552D"/>
    <w:rsid w:val="004F7442"/>
    <w:rsid w:val="004F745E"/>
    <w:rsid w:val="004F7F9B"/>
    <w:rsid w:val="0050192D"/>
    <w:rsid w:val="00501AF3"/>
    <w:rsid w:val="005028AE"/>
    <w:rsid w:val="00502F06"/>
    <w:rsid w:val="00503C45"/>
    <w:rsid w:val="00504169"/>
    <w:rsid w:val="005064B5"/>
    <w:rsid w:val="00507E8D"/>
    <w:rsid w:val="005101FC"/>
    <w:rsid w:val="005107D1"/>
    <w:rsid w:val="00511548"/>
    <w:rsid w:val="00511BD9"/>
    <w:rsid w:val="005121AC"/>
    <w:rsid w:val="00514507"/>
    <w:rsid w:val="00514E74"/>
    <w:rsid w:val="005157C3"/>
    <w:rsid w:val="00515D97"/>
    <w:rsid w:val="00516A21"/>
    <w:rsid w:val="00517E70"/>
    <w:rsid w:val="00517F30"/>
    <w:rsid w:val="00520770"/>
    <w:rsid w:val="00521A1A"/>
    <w:rsid w:val="005231C0"/>
    <w:rsid w:val="0052569A"/>
    <w:rsid w:val="00525ABC"/>
    <w:rsid w:val="0052645E"/>
    <w:rsid w:val="005265D4"/>
    <w:rsid w:val="00532B28"/>
    <w:rsid w:val="005338E2"/>
    <w:rsid w:val="0053443E"/>
    <w:rsid w:val="00534477"/>
    <w:rsid w:val="00536462"/>
    <w:rsid w:val="00540F4A"/>
    <w:rsid w:val="00542880"/>
    <w:rsid w:val="0054330B"/>
    <w:rsid w:val="00545D09"/>
    <w:rsid w:val="00551828"/>
    <w:rsid w:val="0055203F"/>
    <w:rsid w:val="0055249B"/>
    <w:rsid w:val="005529B3"/>
    <w:rsid w:val="005575AA"/>
    <w:rsid w:val="00561E8B"/>
    <w:rsid w:val="0056231F"/>
    <w:rsid w:val="00563B29"/>
    <w:rsid w:val="00565400"/>
    <w:rsid w:val="005656C5"/>
    <w:rsid w:val="00566363"/>
    <w:rsid w:val="005672B2"/>
    <w:rsid w:val="00567815"/>
    <w:rsid w:val="00572B71"/>
    <w:rsid w:val="0057344E"/>
    <w:rsid w:val="00573E78"/>
    <w:rsid w:val="0057400D"/>
    <w:rsid w:val="00574548"/>
    <w:rsid w:val="005747FE"/>
    <w:rsid w:val="00575870"/>
    <w:rsid w:val="0057782E"/>
    <w:rsid w:val="00580895"/>
    <w:rsid w:val="00581BAF"/>
    <w:rsid w:val="00581D4B"/>
    <w:rsid w:val="0058226F"/>
    <w:rsid w:val="0058277E"/>
    <w:rsid w:val="005844EE"/>
    <w:rsid w:val="00585818"/>
    <w:rsid w:val="00585BA1"/>
    <w:rsid w:val="00587844"/>
    <w:rsid w:val="0059034C"/>
    <w:rsid w:val="00591902"/>
    <w:rsid w:val="005931D9"/>
    <w:rsid w:val="00593F7A"/>
    <w:rsid w:val="0059444A"/>
    <w:rsid w:val="005948DF"/>
    <w:rsid w:val="005949C4"/>
    <w:rsid w:val="005952B0"/>
    <w:rsid w:val="005A1476"/>
    <w:rsid w:val="005A25C7"/>
    <w:rsid w:val="005A2ECF"/>
    <w:rsid w:val="005A634D"/>
    <w:rsid w:val="005B139A"/>
    <w:rsid w:val="005B249B"/>
    <w:rsid w:val="005B3620"/>
    <w:rsid w:val="005B36D7"/>
    <w:rsid w:val="005B4F12"/>
    <w:rsid w:val="005B70A4"/>
    <w:rsid w:val="005C2A35"/>
    <w:rsid w:val="005C30C9"/>
    <w:rsid w:val="005C3B14"/>
    <w:rsid w:val="005D013E"/>
    <w:rsid w:val="005D08F2"/>
    <w:rsid w:val="005D0B8E"/>
    <w:rsid w:val="005D1512"/>
    <w:rsid w:val="005D206D"/>
    <w:rsid w:val="005D438F"/>
    <w:rsid w:val="005D4527"/>
    <w:rsid w:val="005D4B53"/>
    <w:rsid w:val="005D5449"/>
    <w:rsid w:val="005D6F50"/>
    <w:rsid w:val="005D78AF"/>
    <w:rsid w:val="005D7A65"/>
    <w:rsid w:val="005E16A7"/>
    <w:rsid w:val="005E2426"/>
    <w:rsid w:val="005E3858"/>
    <w:rsid w:val="005E3BF8"/>
    <w:rsid w:val="005E6D7E"/>
    <w:rsid w:val="005E769D"/>
    <w:rsid w:val="005F274D"/>
    <w:rsid w:val="005F2DEF"/>
    <w:rsid w:val="005F49DD"/>
    <w:rsid w:val="005F6199"/>
    <w:rsid w:val="00601373"/>
    <w:rsid w:val="00602BBC"/>
    <w:rsid w:val="00603BB6"/>
    <w:rsid w:val="00607C75"/>
    <w:rsid w:val="00607E1E"/>
    <w:rsid w:val="006108CE"/>
    <w:rsid w:val="00615534"/>
    <w:rsid w:val="00616D6A"/>
    <w:rsid w:val="00616DEA"/>
    <w:rsid w:val="0062105F"/>
    <w:rsid w:val="006222C3"/>
    <w:rsid w:val="0062262B"/>
    <w:rsid w:val="006227BF"/>
    <w:rsid w:val="00623118"/>
    <w:rsid w:val="006258D4"/>
    <w:rsid w:val="00625B3A"/>
    <w:rsid w:val="006321DC"/>
    <w:rsid w:val="006349EA"/>
    <w:rsid w:val="00634AF1"/>
    <w:rsid w:val="00634B14"/>
    <w:rsid w:val="006367E8"/>
    <w:rsid w:val="006369DC"/>
    <w:rsid w:val="006373DA"/>
    <w:rsid w:val="0064018D"/>
    <w:rsid w:val="00643988"/>
    <w:rsid w:val="00643C87"/>
    <w:rsid w:val="00647EBE"/>
    <w:rsid w:val="00650037"/>
    <w:rsid w:val="0065111E"/>
    <w:rsid w:val="006519FC"/>
    <w:rsid w:val="00652B62"/>
    <w:rsid w:val="00652C83"/>
    <w:rsid w:val="0065488C"/>
    <w:rsid w:val="00656490"/>
    <w:rsid w:val="00657DC8"/>
    <w:rsid w:val="00657DFF"/>
    <w:rsid w:val="00660876"/>
    <w:rsid w:val="00661CD8"/>
    <w:rsid w:val="006627D6"/>
    <w:rsid w:val="00663297"/>
    <w:rsid w:val="00664DD1"/>
    <w:rsid w:val="00665228"/>
    <w:rsid w:val="00667010"/>
    <w:rsid w:val="00667EDD"/>
    <w:rsid w:val="00670915"/>
    <w:rsid w:val="00671CD6"/>
    <w:rsid w:val="00672C1B"/>
    <w:rsid w:val="00675225"/>
    <w:rsid w:val="00676022"/>
    <w:rsid w:val="006809C7"/>
    <w:rsid w:val="00681EDE"/>
    <w:rsid w:val="0068299C"/>
    <w:rsid w:val="006830F5"/>
    <w:rsid w:val="00684916"/>
    <w:rsid w:val="00686438"/>
    <w:rsid w:val="0068664F"/>
    <w:rsid w:val="006868E3"/>
    <w:rsid w:val="00687A3E"/>
    <w:rsid w:val="0069056E"/>
    <w:rsid w:val="0069274F"/>
    <w:rsid w:val="006945E6"/>
    <w:rsid w:val="0069473A"/>
    <w:rsid w:val="00695A45"/>
    <w:rsid w:val="00696C23"/>
    <w:rsid w:val="006A1F96"/>
    <w:rsid w:val="006A31CA"/>
    <w:rsid w:val="006A33A6"/>
    <w:rsid w:val="006A57C2"/>
    <w:rsid w:val="006B1A56"/>
    <w:rsid w:val="006B39D4"/>
    <w:rsid w:val="006B435B"/>
    <w:rsid w:val="006B4611"/>
    <w:rsid w:val="006B51BA"/>
    <w:rsid w:val="006B77E6"/>
    <w:rsid w:val="006C09D3"/>
    <w:rsid w:val="006C0A59"/>
    <w:rsid w:val="006C0BB4"/>
    <w:rsid w:val="006C1F28"/>
    <w:rsid w:val="006C2272"/>
    <w:rsid w:val="006C2A6B"/>
    <w:rsid w:val="006C37EB"/>
    <w:rsid w:val="006C4DA6"/>
    <w:rsid w:val="006D096C"/>
    <w:rsid w:val="006D225B"/>
    <w:rsid w:val="006D43E7"/>
    <w:rsid w:val="006D7D59"/>
    <w:rsid w:val="006E22CE"/>
    <w:rsid w:val="006E2B72"/>
    <w:rsid w:val="006E36EC"/>
    <w:rsid w:val="006E373C"/>
    <w:rsid w:val="006E3E26"/>
    <w:rsid w:val="006E4C4C"/>
    <w:rsid w:val="006E78BD"/>
    <w:rsid w:val="006E79F5"/>
    <w:rsid w:val="006F24DE"/>
    <w:rsid w:val="006F3557"/>
    <w:rsid w:val="006F43F7"/>
    <w:rsid w:val="006F4BD7"/>
    <w:rsid w:val="006F4C67"/>
    <w:rsid w:val="006F4CAF"/>
    <w:rsid w:val="006F52AC"/>
    <w:rsid w:val="006F562E"/>
    <w:rsid w:val="006F604C"/>
    <w:rsid w:val="006F6A85"/>
    <w:rsid w:val="006F701B"/>
    <w:rsid w:val="007015CF"/>
    <w:rsid w:val="00702D57"/>
    <w:rsid w:val="00702DA3"/>
    <w:rsid w:val="0070338D"/>
    <w:rsid w:val="00704693"/>
    <w:rsid w:val="00705444"/>
    <w:rsid w:val="00706D74"/>
    <w:rsid w:val="00707DF3"/>
    <w:rsid w:val="00707E4E"/>
    <w:rsid w:val="007113AA"/>
    <w:rsid w:val="007113C1"/>
    <w:rsid w:val="0071367F"/>
    <w:rsid w:val="007144B9"/>
    <w:rsid w:val="007152B6"/>
    <w:rsid w:val="0071566A"/>
    <w:rsid w:val="00717D6C"/>
    <w:rsid w:val="00722090"/>
    <w:rsid w:val="00723D4C"/>
    <w:rsid w:val="007272F8"/>
    <w:rsid w:val="00727C53"/>
    <w:rsid w:val="00731339"/>
    <w:rsid w:val="00731C81"/>
    <w:rsid w:val="0073218F"/>
    <w:rsid w:val="00732EB4"/>
    <w:rsid w:val="007330AF"/>
    <w:rsid w:val="00733EF9"/>
    <w:rsid w:val="00734F6E"/>
    <w:rsid w:val="0073536B"/>
    <w:rsid w:val="0073570B"/>
    <w:rsid w:val="007362DA"/>
    <w:rsid w:val="00744911"/>
    <w:rsid w:val="007452E6"/>
    <w:rsid w:val="0074612F"/>
    <w:rsid w:val="0074634B"/>
    <w:rsid w:val="0074668D"/>
    <w:rsid w:val="007471CE"/>
    <w:rsid w:val="00750EC4"/>
    <w:rsid w:val="00751220"/>
    <w:rsid w:val="0075141F"/>
    <w:rsid w:val="0075288A"/>
    <w:rsid w:val="007531CD"/>
    <w:rsid w:val="00754693"/>
    <w:rsid w:val="007554D6"/>
    <w:rsid w:val="00757B7C"/>
    <w:rsid w:val="007600BF"/>
    <w:rsid w:val="00760A18"/>
    <w:rsid w:val="00763BB2"/>
    <w:rsid w:val="0076424B"/>
    <w:rsid w:val="00765BA2"/>
    <w:rsid w:val="0076700F"/>
    <w:rsid w:val="0076744D"/>
    <w:rsid w:val="00767C4F"/>
    <w:rsid w:val="00772643"/>
    <w:rsid w:val="007727A8"/>
    <w:rsid w:val="007731E6"/>
    <w:rsid w:val="007736C0"/>
    <w:rsid w:val="00773E07"/>
    <w:rsid w:val="00774A8B"/>
    <w:rsid w:val="00774E9D"/>
    <w:rsid w:val="007754E6"/>
    <w:rsid w:val="00775A14"/>
    <w:rsid w:val="00775EC3"/>
    <w:rsid w:val="00777322"/>
    <w:rsid w:val="007776ED"/>
    <w:rsid w:val="00782B21"/>
    <w:rsid w:val="00783815"/>
    <w:rsid w:val="00783AB2"/>
    <w:rsid w:val="00783F2D"/>
    <w:rsid w:val="00785D4D"/>
    <w:rsid w:val="00785E22"/>
    <w:rsid w:val="00787697"/>
    <w:rsid w:val="0079144B"/>
    <w:rsid w:val="00791EA8"/>
    <w:rsid w:val="00793822"/>
    <w:rsid w:val="00793AA5"/>
    <w:rsid w:val="00793D25"/>
    <w:rsid w:val="00795BAD"/>
    <w:rsid w:val="007967EE"/>
    <w:rsid w:val="007977DB"/>
    <w:rsid w:val="007A1CC0"/>
    <w:rsid w:val="007A39B0"/>
    <w:rsid w:val="007A3F3F"/>
    <w:rsid w:val="007A4B56"/>
    <w:rsid w:val="007A5129"/>
    <w:rsid w:val="007B1B16"/>
    <w:rsid w:val="007B21FD"/>
    <w:rsid w:val="007B2DC2"/>
    <w:rsid w:val="007B4541"/>
    <w:rsid w:val="007B4854"/>
    <w:rsid w:val="007B5355"/>
    <w:rsid w:val="007B54F1"/>
    <w:rsid w:val="007B5BC1"/>
    <w:rsid w:val="007B614B"/>
    <w:rsid w:val="007B6A96"/>
    <w:rsid w:val="007C0D62"/>
    <w:rsid w:val="007C22D4"/>
    <w:rsid w:val="007C3329"/>
    <w:rsid w:val="007C6695"/>
    <w:rsid w:val="007C6B95"/>
    <w:rsid w:val="007D15D3"/>
    <w:rsid w:val="007D35A9"/>
    <w:rsid w:val="007D49A0"/>
    <w:rsid w:val="007D55CC"/>
    <w:rsid w:val="007D6710"/>
    <w:rsid w:val="007E1232"/>
    <w:rsid w:val="007E2E1A"/>
    <w:rsid w:val="007E3862"/>
    <w:rsid w:val="007E4817"/>
    <w:rsid w:val="007E68B7"/>
    <w:rsid w:val="007E7B13"/>
    <w:rsid w:val="007F1AAC"/>
    <w:rsid w:val="007F1B89"/>
    <w:rsid w:val="007F2027"/>
    <w:rsid w:val="007F7C5F"/>
    <w:rsid w:val="008018C7"/>
    <w:rsid w:val="00801BE1"/>
    <w:rsid w:val="0080230C"/>
    <w:rsid w:val="008028A7"/>
    <w:rsid w:val="00803AE6"/>
    <w:rsid w:val="008059E5"/>
    <w:rsid w:val="00806D11"/>
    <w:rsid w:val="008079EE"/>
    <w:rsid w:val="0081103A"/>
    <w:rsid w:val="00811A6B"/>
    <w:rsid w:val="0081422C"/>
    <w:rsid w:val="0081449D"/>
    <w:rsid w:val="00817951"/>
    <w:rsid w:val="00821292"/>
    <w:rsid w:val="0082264D"/>
    <w:rsid w:val="00824548"/>
    <w:rsid w:val="00826134"/>
    <w:rsid w:val="0083361E"/>
    <w:rsid w:val="00834EB8"/>
    <w:rsid w:val="00835869"/>
    <w:rsid w:val="008361B7"/>
    <w:rsid w:val="00836499"/>
    <w:rsid w:val="00837AB7"/>
    <w:rsid w:val="00843569"/>
    <w:rsid w:val="00843C3D"/>
    <w:rsid w:val="00844A1B"/>
    <w:rsid w:val="00844B9F"/>
    <w:rsid w:val="0084515B"/>
    <w:rsid w:val="00845556"/>
    <w:rsid w:val="008460E1"/>
    <w:rsid w:val="008511EC"/>
    <w:rsid w:val="00855B31"/>
    <w:rsid w:val="0085734A"/>
    <w:rsid w:val="00857D5D"/>
    <w:rsid w:val="00861604"/>
    <w:rsid w:val="00861EBC"/>
    <w:rsid w:val="008639F2"/>
    <w:rsid w:val="00864098"/>
    <w:rsid w:val="0086423D"/>
    <w:rsid w:val="00864918"/>
    <w:rsid w:val="00864F6F"/>
    <w:rsid w:val="00865431"/>
    <w:rsid w:val="00865E1E"/>
    <w:rsid w:val="00865FA3"/>
    <w:rsid w:val="008661D9"/>
    <w:rsid w:val="00866D6E"/>
    <w:rsid w:val="00866DEA"/>
    <w:rsid w:val="008670A5"/>
    <w:rsid w:val="00867181"/>
    <w:rsid w:val="0086741C"/>
    <w:rsid w:val="00867ED7"/>
    <w:rsid w:val="00870F91"/>
    <w:rsid w:val="0087150F"/>
    <w:rsid w:val="00871D12"/>
    <w:rsid w:val="00872010"/>
    <w:rsid w:val="00872108"/>
    <w:rsid w:val="00875F9D"/>
    <w:rsid w:val="00877171"/>
    <w:rsid w:val="008771C0"/>
    <w:rsid w:val="00877471"/>
    <w:rsid w:val="00880F68"/>
    <w:rsid w:val="00882B52"/>
    <w:rsid w:val="00885B01"/>
    <w:rsid w:val="00886AA1"/>
    <w:rsid w:val="00886F56"/>
    <w:rsid w:val="008900D2"/>
    <w:rsid w:val="00890EAF"/>
    <w:rsid w:val="0089129E"/>
    <w:rsid w:val="00892BB9"/>
    <w:rsid w:val="00894324"/>
    <w:rsid w:val="0089448D"/>
    <w:rsid w:val="00894B0C"/>
    <w:rsid w:val="008967B2"/>
    <w:rsid w:val="00896A3E"/>
    <w:rsid w:val="00897136"/>
    <w:rsid w:val="00897367"/>
    <w:rsid w:val="00897667"/>
    <w:rsid w:val="008A0CEF"/>
    <w:rsid w:val="008A2000"/>
    <w:rsid w:val="008A2358"/>
    <w:rsid w:val="008A3A72"/>
    <w:rsid w:val="008A67A9"/>
    <w:rsid w:val="008A7271"/>
    <w:rsid w:val="008B0188"/>
    <w:rsid w:val="008B0DD2"/>
    <w:rsid w:val="008B16A6"/>
    <w:rsid w:val="008B30A9"/>
    <w:rsid w:val="008B3BC8"/>
    <w:rsid w:val="008B52D6"/>
    <w:rsid w:val="008B5CC4"/>
    <w:rsid w:val="008B6FDE"/>
    <w:rsid w:val="008B7597"/>
    <w:rsid w:val="008B75CA"/>
    <w:rsid w:val="008B7B01"/>
    <w:rsid w:val="008C09CB"/>
    <w:rsid w:val="008C0A09"/>
    <w:rsid w:val="008C0B5C"/>
    <w:rsid w:val="008C0FC9"/>
    <w:rsid w:val="008C481D"/>
    <w:rsid w:val="008C4C8F"/>
    <w:rsid w:val="008C4CDB"/>
    <w:rsid w:val="008C5606"/>
    <w:rsid w:val="008C5688"/>
    <w:rsid w:val="008C5C6D"/>
    <w:rsid w:val="008C6210"/>
    <w:rsid w:val="008D18CC"/>
    <w:rsid w:val="008D3562"/>
    <w:rsid w:val="008D6E96"/>
    <w:rsid w:val="008E0A7C"/>
    <w:rsid w:val="008E0F67"/>
    <w:rsid w:val="008E1327"/>
    <w:rsid w:val="008E4D63"/>
    <w:rsid w:val="008E58DF"/>
    <w:rsid w:val="008E6516"/>
    <w:rsid w:val="008F06A2"/>
    <w:rsid w:val="008F10BD"/>
    <w:rsid w:val="008F13B7"/>
    <w:rsid w:val="008F1733"/>
    <w:rsid w:val="008F241F"/>
    <w:rsid w:val="008F2F90"/>
    <w:rsid w:val="008F3035"/>
    <w:rsid w:val="008F49D3"/>
    <w:rsid w:val="008F60B5"/>
    <w:rsid w:val="008F646E"/>
    <w:rsid w:val="00901714"/>
    <w:rsid w:val="009017DC"/>
    <w:rsid w:val="009027BD"/>
    <w:rsid w:val="00903367"/>
    <w:rsid w:val="009033D6"/>
    <w:rsid w:val="00903447"/>
    <w:rsid w:val="009058C7"/>
    <w:rsid w:val="00905FE4"/>
    <w:rsid w:val="00906B92"/>
    <w:rsid w:val="0091175A"/>
    <w:rsid w:val="009141D5"/>
    <w:rsid w:val="009145AC"/>
    <w:rsid w:val="00914A59"/>
    <w:rsid w:val="00915842"/>
    <w:rsid w:val="00916FAD"/>
    <w:rsid w:val="00917A6E"/>
    <w:rsid w:val="00917DB5"/>
    <w:rsid w:val="00921388"/>
    <w:rsid w:val="00922E42"/>
    <w:rsid w:val="0092489A"/>
    <w:rsid w:val="00925D60"/>
    <w:rsid w:val="00926F39"/>
    <w:rsid w:val="0092745F"/>
    <w:rsid w:val="009301DC"/>
    <w:rsid w:val="00931F9A"/>
    <w:rsid w:val="00934AD9"/>
    <w:rsid w:val="009353C9"/>
    <w:rsid w:val="0094068A"/>
    <w:rsid w:val="00942060"/>
    <w:rsid w:val="009421A9"/>
    <w:rsid w:val="0094243F"/>
    <w:rsid w:val="00943AD0"/>
    <w:rsid w:val="0094424E"/>
    <w:rsid w:val="00944C44"/>
    <w:rsid w:val="009468AA"/>
    <w:rsid w:val="009476C5"/>
    <w:rsid w:val="0095133C"/>
    <w:rsid w:val="00956337"/>
    <w:rsid w:val="00956C68"/>
    <w:rsid w:val="009602CC"/>
    <w:rsid w:val="0096095E"/>
    <w:rsid w:val="009613A0"/>
    <w:rsid w:val="00961DFF"/>
    <w:rsid w:val="009634B9"/>
    <w:rsid w:val="0096352F"/>
    <w:rsid w:val="00964000"/>
    <w:rsid w:val="0096502A"/>
    <w:rsid w:val="0096679D"/>
    <w:rsid w:val="00967324"/>
    <w:rsid w:val="0097128C"/>
    <w:rsid w:val="00972C31"/>
    <w:rsid w:val="009739A0"/>
    <w:rsid w:val="00973C5B"/>
    <w:rsid w:val="00974D9E"/>
    <w:rsid w:val="009753BA"/>
    <w:rsid w:val="00975F44"/>
    <w:rsid w:val="0098040C"/>
    <w:rsid w:val="009845A2"/>
    <w:rsid w:val="009859CE"/>
    <w:rsid w:val="0098651F"/>
    <w:rsid w:val="00987727"/>
    <w:rsid w:val="0099032C"/>
    <w:rsid w:val="0099089A"/>
    <w:rsid w:val="009930B6"/>
    <w:rsid w:val="009931CA"/>
    <w:rsid w:val="00993914"/>
    <w:rsid w:val="00993D59"/>
    <w:rsid w:val="00994A44"/>
    <w:rsid w:val="00996AB7"/>
    <w:rsid w:val="00996F61"/>
    <w:rsid w:val="009A38FD"/>
    <w:rsid w:val="009A4959"/>
    <w:rsid w:val="009A702E"/>
    <w:rsid w:val="009A7BB5"/>
    <w:rsid w:val="009B21EE"/>
    <w:rsid w:val="009B4366"/>
    <w:rsid w:val="009B573C"/>
    <w:rsid w:val="009B716A"/>
    <w:rsid w:val="009C00F0"/>
    <w:rsid w:val="009C1F60"/>
    <w:rsid w:val="009C2AD7"/>
    <w:rsid w:val="009C2D87"/>
    <w:rsid w:val="009C56A1"/>
    <w:rsid w:val="009C5B13"/>
    <w:rsid w:val="009C7BB2"/>
    <w:rsid w:val="009D2416"/>
    <w:rsid w:val="009D2D2B"/>
    <w:rsid w:val="009D3B79"/>
    <w:rsid w:val="009D5F3F"/>
    <w:rsid w:val="009E23AB"/>
    <w:rsid w:val="009E32BE"/>
    <w:rsid w:val="009E464F"/>
    <w:rsid w:val="009E4DFE"/>
    <w:rsid w:val="009E7F35"/>
    <w:rsid w:val="009F16A8"/>
    <w:rsid w:val="009F22ED"/>
    <w:rsid w:val="009F55AA"/>
    <w:rsid w:val="009F713A"/>
    <w:rsid w:val="00A00A5C"/>
    <w:rsid w:val="00A02A35"/>
    <w:rsid w:val="00A02A5F"/>
    <w:rsid w:val="00A02DD9"/>
    <w:rsid w:val="00A05770"/>
    <w:rsid w:val="00A05A9C"/>
    <w:rsid w:val="00A06B0D"/>
    <w:rsid w:val="00A06E95"/>
    <w:rsid w:val="00A07A8C"/>
    <w:rsid w:val="00A11100"/>
    <w:rsid w:val="00A11284"/>
    <w:rsid w:val="00A11FA9"/>
    <w:rsid w:val="00A13445"/>
    <w:rsid w:val="00A148A4"/>
    <w:rsid w:val="00A14CEB"/>
    <w:rsid w:val="00A15597"/>
    <w:rsid w:val="00A22FE9"/>
    <w:rsid w:val="00A23514"/>
    <w:rsid w:val="00A24CEF"/>
    <w:rsid w:val="00A25BC9"/>
    <w:rsid w:val="00A25FF5"/>
    <w:rsid w:val="00A26039"/>
    <w:rsid w:val="00A26731"/>
    <w:rsid w:val="00A268A9"/>
    <w:rsid w:val="00A308CA"/>
    <w:rsid w:val="00A315FA"/>
    <w:rsid w:val="00A31AB2"/>
    <w:rsid w:val="00A33009"/>
    <w:rsid w:val="00A333EB"/>
    <w:rsid w:val="00A35902"/>
    <w:rsid w:val="00A35DF9"/>
    <w:rsid w:val="00A37752"/>
    <w:rsid w:val="00A4135B"/>
    <w:rsid w:val="00A42758"/>
    <w:rsid w:val="00A44814"/>
    <w:rsid w:val="00A451FD"/>
    <w:rsid w:val="00A45D89"/>
    <w:rsid w:val="00A45EE5"/>
    <w:rsid w:val="00A46274"/>
    <w:rsid w:val="00A47D58"/>
    <w:rsid w:val="00A47E3E"/>
    <w:rsid w:val="00A50121"/>
    <w:rsid w:val="00A512CD"/>
    <w:rsid w:val="00A51A20"/>
    <w:rsid w:val="00A51A62"/>
    <w:rsid w:val="00A53D85"/>
    <w:rsid w:val="00A5553E"/>
    <w:rsid w:val="00A560C4"/>
    <w:rsid w:val="00A5644D"/>
    <w:rsid w:val="00A57B00"/>
    <w:rsid w:val="00A57FA1"/>
    <w:rsid w:val="00A603CB"/>
    <w:rsid w:val="00A621B8"/>
    <w:rsid w:val="00A64476"/>
    <w:rsid w:val="00A64544"/>
    <w:rsid w:val="00A65E1D"/>
    <w:rsid w:val="00A661B8"/>
    <w:rsid w:val="00A6623E"/>
    <w:rsid w:val="00A66D16"/>
    <w:rsid w:val="00A7182E"/>
    <w:rsid w:val="00A72B2F"/>
    <w:rsid w:val="00A739A6"/>
    <w:rsid w:val="00A73B03"/>
    <w:rsid w:val="00A75BB0"/>
    <w:rsid w:val="00A77191"/>
    <w:rsid w:val="00A77866"/>
    <w:rsid w:val="00A827F4"/>
    <w:rsid w:val="00A82B4D"/>
    <w:rsid w:val="00A82C4D"/>
    <w:rsid w:val="00A8499C"/>
    <w:rsid w:val="00A84A46"/>
    <w:rsid w:val="00A91CE0"/>
    <w:rsid w:val="00A93273"/>
    <w:rsid w:val="00A942FD"/>
    <w:rsid w:val="00A9668C"/>
    <w:rsid w:val="00A97348"/>
    <w:rsid w:val="00AA063D"/>
    <w:rsid w:val="00AA210C"/>
    <w:rsid w:val="00AA389B"/>
    <w:rsid w:val="00AA4A91"/>
    <w:rsid w:val="00AA4BB5"/>
    <w:rsid w:val="00AA7422"/>
    <w:rsid w:val="00AB54DE"/>
    <w:rsid w:val="00AB5801"/>
    <w:rsid w:val="00AB6175"/>
    <w:rsid w:val="00AB7872"/>
    <w:rsid w:val="00AC0C8C"/>
    <w:rsid w:val="00AC1A83"/>
    <w:rsid w:val="00AC3285"/>
    <w:rsid w:val="00AC7586"/>
    <w:rsid w:val="00AD07CC"/>
    <w:rsid w:val="00AD0DAF"/>
    <w:rsid w:val="00AD2074"/>
    <w:rsid w:val="00AD4307"/>
    <w:rsid w:val="00AE108A"/>
    <w:rsid w:val="00AE156C"/>
    <w:rsid w:val="00AE42BB"/>
    <w:rsid w:val="00AE55F2"/>
    <w:rsid w:val="00AE5800"/>
    <w:rsid w:val="00AE62A1"/>
    <w:rsid w:val="00AE62C2"/>
    <w:rsid w:val="00AE7BED"/>
    <w:rsid w:val="00AF129C"/>
    <w:rsid w:val="00AF13EC"/>
    <w:rsid w:val="00AF347A"/>
    <w:rsid w:val="00AF3F31"/>
    <w:rsid w:val="00B00675"/>
    <w:rsid w:val="00B00A32"/>
    <w:rsid w:val="00B00DC6"/>
    <w:rsid w:val="00B01349"/>
    <w:rsid w:val="00B01B32"/>
    <w:rsid w:val="00B01EF4"/>
    <w:rsid w:val="00B0467F"/>
    <w:rsid w:val="00B05FD1"/>
    <w:rsid w:val="00B10767"/>
    <w:rsid w:val="00B1346C"/>
    <w:rsid w:val="00B14D2E"/>
    <w:rsid w:val="00B1790F"/>
    <w:rsid w:val="00B20EDD"/>
    <w:rsid w:val="00B23A96"/>
    <w:rsid w:val="00B25698"/>
    <w:rsid w:val="00B26FF1"/>
    <w:rsid w:val="00B27986"/>
    <w:rsid w:val="00B27FD3"/>
    <w:rsid w:val="00B30619"/>
    <w:rsid w:val="00B31395"/>
    <w:rsid w:val="00B33BF2"/>
    <w:rsid w:val="00B34C6D"/>
    <w:rsid w:val="00B37039"/>
    <w:rsid w:val="00B4018C"/>
    <w:rsid w:val="00B4121D"/>
    <w:rsid w:val="00B4255B"/>
    <w:rsid w:val="00B43C70"/>
    <w:rsid w:val="00B45783"/>
    <w:rsid w:val="00B46F03"/>
    <w:rsid w:val="00B52012"/>
    <w:rsid w:val="00B52E8E"/>
    <w:rsid w:val="00B54005"/>
    <w:rsid w:val="00B54437"/>
    <w:rsid w:val="00B554F3"/>
    <w:rsid w:val="00B55B61"/>
    <w:rsid w:val="00B56D08"/>
    <w:rsid w:val="00B57503"/>
    <w:rsid w:val="00B60DB2"/>
    <w:rsid w:val="00B60F13"/>
    <w:rsid w:val="00B62783"/>
    <w:rsid w:val="00B62C28"/>
    <w:rsid w:val="00B6325E"/>
    <w:rsid w:val="00B64A4C"/>
    <w:rsid w:val="00B64DD1"/>
    <w:rsid w:val="00B6620F"/>
    <w:rsid w:val="00B710B8"/>
    <w:rsid w:val="00B74CE2"/>
    <w:rsid w:val="00B7633A"/>
    <w:rsid w:val="00B77B0C"/>
    <w:rsid w:val="00B77E59"/>
    <w:rsid w:val="00B8007E"/>
    <w:rsid w:val="00B8103F"/>
    <w:rsid w:val="00B81BAF"/>
    <w:rsid w:val="00B825E8"/>
    <w:rsid w:val="00B8337A"/>
    <w:rsid w:val="00B83C49"/>
    <w:rsid w:val="00B847AC"/>
    <w:rsid w:val="00B8657C"/>
    <w:rsid w:val="00B87CE7"/>
    <w:rsid w:val="00B917C7"/>
    <w:rsid w:val="00B9216D"/>
    <w:rsid w:val="00B937BD"/>
    <w:rsid w:val="00B94ED9"/>
    <w:rsid w:val="00B9598F"/>
    <w:rsid w:val="00B96C4B"/>
    <w:rsid w:val="00B97658"/>
    <w:rsid w:val="00B9789F"/>
    <w:rsid w:val="00B978EC"/>
    <w:rsid w:val="00BA138C"/>
    <w:rsid w:val="00BA1A24"/>
    <w:rsid w:val="00BA42B8"/>
    <w:rsid w:val="00BA6310"/>
    <w:rsid w:val="00BA663F"/>
    <w:rsid w:val="00BA717B"/>
    <w:rsid w:val="00BA7E02"/>
    <w:rsid w:val="00BB08EA"/>
    <w:rsid w:val="00BB27D6"/>
    <w:rsid w:val="00BB444B"/>
    <w:rsid w:val="00BB4E9C"/>
    <w:rsid w:val="00BB5AF1"/>
    <w:rsid w:val="00BB5E26"/>
    <w:rsid w:val="00BB7045"/>
    <w:rsid w:val="00BC01B7"/>
    <w:rsid w:val="00BC1981"/>
    <w:rsid w:val="00BC2941"/>
    <w:rsid w:val="00BC4520"/>
    <w:rsid w:val="00BC48DC"/>
    <w:rsid w:val="00BC56EE"/>
    <w:rsid w:val="00BC5F1C"/>
    <w:rsid w:val="00BD0FF5"/>
    <w:rsid w:val="00BD12D6"/>
    <w:rsid w:val="00BD1602"/>
    <w:rsid w:val="00BD206D"/>
    <w:rsid w:val="00BD2548"/>
    <w:rsid w:val="00BD2FE7"/>
    <w:rsid w:val="00BD443F"/>
    <w:rsid w:val="00BD524F"/>
    <w:rsid w:val="00BD6F5E"/>
    <w:rsid w:val="00BE05FD"/>
    <w:rsid w:val="00BE11B9"/>
    <w:rsid w:val="00BE2AA7"/>
    <w:rsid w:val="00BE2B8D"/>
    <w:rsid w:val="00BE62C8"/>
    <w:rsid w:val="00BE702C"/>
    <w:rsid w:val="00BF0BBE"/>
    <w:rsid w:val="00BF195F"/>
    <w:rsid w:val="00BF3033"/>
    <w:rsid w:val="00BF44ED"/>
    <w:rsid w:val="00BF5DAA"/>
    <w:rsid w:val="00BF6418"/>
    <w:rsid w:val="00C002AE"/>
    <w:rsid w:val="00C008FF"/>
    <w:rsid w:val="00C02AED"/>
    <w:rsid w:val="00C0382E"/>
    <w:rsid w:val="00C03846"/>
    <w:rsid w:val="00C03939"/>
    <w:rsid w:val="00C03DAE"/>
    <w:rsid w:val="00C048E2"/>
    <w:rsid w:val="00C050C3"/>
    <w:rsid w:val="00C052E4"/>
    <w:rsid w:val="00C05302"/>
    <w:rsid w:val="00C0766A"/>
    <w:rsid w:val="00C1056C"/>
    <w:rsid w:val="00C124EA"/>
    <w:rsid w:val="00C15E10"/>
    <w:rsid w:val="00C16755"/>
    <w:rsid w:val="00C1777C"/>
    <w:rsid w:val="00C17C6C"/>
    <w:rsid w:val="00C17F72"/>
    <w:rsid w:val="00C2041F"/>
    <w:rsid w:val="00C2248F"/>
    <w:rsid w:val="00C23A0E"/>
    <w:rsid w:val="00C23CD0"/>
    <w:rsid w:val="00C24178"/>
    <w:rsid w:val="00C24BC4"/>
    <w:rsid w:val="00C31F85"/>
    <w:rsid w:val="00C33058"/>
    <w:rsid w:val="00C337CF"/>
    <w:rsid w:val="00C3573B"/>
    <w:rsid w:val="00C357CE"/>
    <w:rsid w:val="00C408E8"/>
    <w:rsid w:val="00C41ECE"/>
    <w:rsid w:val="00C43113"/>
    <w:rsid w:val="00C46432"/>
    <w:rsid w:val="00C51C76"/>
    <w:rsid w:val="00C5328B"/>
    <w:rsid w:val="00C53437"/>
    <w:rsid w:val="00C5456B"/>
    <w:rsid w:val="00C556DA"/>
    <w:rsid w:val="00C55CD5"/>
    <w:rsid w:val="00C60657"/>
    <w:rsid w:val="00C60929"/>
    <w:rsid w:val="00C60D30"/>
    <w:rsid w:val="00C610B2"/>
    <w:rsid w:val="00C61E4F"/>
    <w:rsid w:val="00C628BC"/>
    <w:rsid w:val="00C67A8C"/>
    <w:rsid w:val="00C71053"/>
    <w:rsid w:val="00C710BF"/>
    <w:rsid w:val="00C72AC0"/>
    <w:rsid w:val="00C72E35"/>
    <w:rsid w:val="00C73C7B"/>
    <w:rsid w:val="00C74B83"/>
    <w:rsid w:val="00C74F90"/>
    <w:rsid w:val="00C7542E"/>
    <w:rsid w:val="00C75642"/>
    <w:rsid w:val="00C75737"/>
    <w:rsid w:val="00C75AF2"/>
    <w:rsid w:val="00C75D96"/>
    <w:rsid w:val="00C76413"/>
    <w:rsid w:val="00C81EC2"/>
    <w:rsid w:val="00C825C8"/>
    <w:rsid w:val="00C82BFD"/>
    <w:rsid w:val="00C82DA0"/>
    <w:rsid w:val="00C836A6"/>
    <w:rsid w:val="00C83D1C"/>
    <w:rsid w:val="00C84A5B"/>
    <w:rsid w:val="00C8665F"/>
    <w:rsid w:val="00C86CD4"/>
    <w:rsid w:val="00C87A83"/>
    <w:rsid w:val="00C87BE4"/>
    <w:rsid w:val="00C87BEB"/>
    <w:rsid w:val="00C909A0"/>
    <w:rsid w:val="00C92E35"/>
    <w:rsid w:val="00C94294"/>
    <w:rsid w:val="00C94C4F"/>
    <w:rsid w:val="00C9527C"/>
    <w:rsid w:val="00C95634"/>
    <w:rsid w:val="00C973E2"/>
    <w:rsid w:val="00CA001E"/>
    <w:rsid w:val="00CA095C"/>
    <w:rsid w:val="00CA16B5"/>
    <w:rsid w:val="00CA3985"/>
    <w:rsid w:val="00CA402D"/>
    <w:rsid w:val="00CA4ABC"/>
    <w:rsid w:val="00CA61A0"/>
    <w:rsid w:val="00CA706F"/>
    <w:rsid w:val="00CB0791"/>
    <w:rsid w:val="00CB095A"/>
    <w:rsid w:val="00CB1CC1"/>
    <w:rsid w:val="00CB1CE5"/>
    <w:rsid w:val="00CB1E9C"/>
    <w:rsid w:val="00CB21B3"/>
    <w:rsid w:val="00CC0BBE"/>
    <w:rsid w:val="00CC1E54"/>
    <w:rsid w:val="00CC255A"/>
    <w:rsid w:val="00CC3AE8"/>
    <w:rsid w:val="00CC3D0F"/>
    <w:rsid w:val="00CC4A26"/>
    <w:rsid w:val="00CC7D7A"/>
    <w:rsid w:val="00CD084D"/>
    <w:rsid w:val="00CD2882"/>
    <w:rsid w:val="00CD4291"/>
    <w:rsid w:val="00CD4E4E"/>
    <w:rsid w:val="00CD528F"/>
    <w:rsid w:val="00CE014A"/>
    <w:rsid w:val="00CE1397"/>
    <w:rsid w:val="00CE2AD3"/>
    <w:rsid w:val="00CE2DC4"/>
    <w:rsid w:val="00CE6CDE"/>
    <w:rsid w:val="00CF198B"/>
    <w:rsid w:val="00CF2280"/>
    <w:rsid w:val="00CF267C"/>
    <w:rsid w:val="00CF347D"/>
    <w:rsid w:val="00CF4A24"/>
    <w:rsid w:val="00CF7436"/>
    <w:rsid w:val="00D00747"/>
    <w:rsid w:val="00D0158A"/>
    <w:rsid w:val="00D02B4D"/>
    <w:rsid w:val="00D03B7D"/>
    <w:rsid w:val="00D043BB"/>
    <w:rsid w:val="00D04A3D"/>
    <w:rsid w:val="00D06FED"/>
    <w:rsid w:val="00D07B19"/>
    <w:rsid w:val="00D07C06"/>
    <w:rsid w:val="00D12F4A"/>
    <w:rsid w:val="00D1331B"/>
    <w:rsid w:val="00D13FD4"/>
    <w:rsid w:val="00D175F4"/>
    <w:rsid w:val="00D17A9F"/>
    <w:rsid w:val="00D2208F"/>
    <w:rsid w:val="00D22533"/>
    <w:rsid w:val="00D226F6"/>
    <w:rsid w:val="00D22D8F"/>
    <w:rsid w:val="00D22FEC"/>
    <w:rsid w:val="00D235A1"/>
    <w:rsid w:val="00D24B0D"/>
    <w:rsid w:val="00D24E8E"/>
    <w:rsid w:val="00D251EC"/>
    <w:rsid w:val="00D26523"/>
    <w:rsid w:val="00D2760E"/>
    <w:rsid w:val="00D27A42"/>
    <w:rsid w:val="00D31579"/>
    <w:rsid w:val="00D32443"/>
    <w:rsid w:val="00D339CE"/>
    <w:rsid w:val="00D34727"/>
    <w:rsid w:val="00D36273"/>
    <w:rsid w:val="00D36425"/>
    <w:rsid w:val="00D36526"/>
    <w:rsid w:val="00D36830"/>
    <w:rsid w:val="00D4179F"/>
    <w:rsid w:val="00D429A0"/>
    <w:rsid w:val="00D4494B"/>
    <w:rsid w:val="00D44DAB"/>
    <w:rsid w:val="00D46CF6"/>
    <w:rsid w:val="00D511AB"/>
    <w:rsid w:val="00D5261D"/>
    <w:rsid w:val="00D57496"/>
    <w:rsid w:val="00D624A0"/>
    <w:rsid w:val="00D629BB"/>
    <w:rsid w:val="00D63719"/>
    <w:rsid w:val="00D63F7F"/>
    <w:rsid w:val="00D645C2"/>
    <w:rsid w:val="00D64D7A"/>
    <w:rsid w:val="00D65199"/>
    <w:rsid w:val="00D661D6"/>
    <w:rsid w:val="00D700AA"/>
    <w:rsid w:val="00D70EDE"/>
    <w:rsid w:val="00D71EC4"/>
    <w:rsid w:val="00D728A8"/>
    <w:rsid w:val="00D72A4C"/>
    <w:rsid w:val="00D74BC4"/>
    <w:rsid w:val="00D76653"/>
    <w:rsid w:val="00D76840"/>
    <w:rsid w:val="00D81570"/>
    <w:rsid w:val="00D82118"/>
    <w:rsid w:val="00D84667"/>
    <w:rsid w:val="00D87B97"/>
    <w:rsid w:val="00D87BDE"/>
    <w:rsid w:val="00D921A7"/>
    <w:rsid w:val="00D937DD"/>
    <w:rsid w:val="00D942E5"/>
    <w:rsid w:val="00DA024F"/>
    <w:rsid w:val="00DA06B5"/>
    <w:rsid w:val="00DA0A6C"/>
    <w:rsid w:val="00DA0F64"/>
    <w:rsid w:val="00DA3A77"/>
    <w:rsid w:val="00DA3DBC"/>
    <w:rsid w:val="00DA4B43"/>
    <w:rsid w:val="00DA76EA"/>
    <w:rsid w:val="00DB5A0A"/>
    <w:rsid w:val="00DB7E4E"/>
    <w:rsid w:val="00DC197E"/>
    <w:rsid w:val="00DC2EDF"/>
    <w:rsid w:val="00DC3C7B"/>
    <w:rsid w:val="00DC7135"/>
    <w:rsid w:val="00DC7965"/>
    <w:rsid w:val="00DD0EC6"/>
    <w:rsid w:val="00DD279F"/>
    <w:rsid w:val="00DD4DE4"/>
    <w:rsid w:val="00DD7BDF"/>
    <w:rsid w:val="00DE0726"/>
    <w:rsid w:val="00DE1FB6"/>
    <w:rsid w:val="00DE2874"/>
    <w:rsid w:val="00DE4F9B"/>
    <w:rsid w:val="00DF0102"/>
    <w:rsid w:val="00DF04D4"/>
    <w:rsid w:val="00DF3AB4"/>
    <w:rsid w:val="00DF47B3"/>
    <w:rsid w:val="00DF5BC7"/>
    <w:rsid w:val="00DF7FB7"/>
    <w:rsid w:val="00E00185"/>
    <w:rsid w:val="00E013F8"/>
    <w:rsid w:val="00E0154B"/>
    <w:rsid w:val="00E015E5"/>
    <w:rsid w:val="00E01E10"/>
    <w:rsid w:val="00E021B5"/>
    <w:rsid w:val="00E024D7"/>
    <w:rsid w:val="00E05D77"/>
    <w:rsid w:val="00E0717B"/>
    <w:rsid w:val="00E079D1"/>
    <w:rsid w:val="00E10164"/>
    <w:rsid w:val="00E10DC3"/>
    <w:rsid w:val="00E12420"/>
    <w:rsid w:val="00E1290C"/>
    <w:rsid w:val="00E12984"/>
    <w:rsid w:val="00E13D88"/>
    <w:rsid w:val="00E146C0"/>
    <w:rsid w:val="00E16284"/>
    <w:rsid w:val="00E16B1D"/>
    <w:rsid w:val="00E20491"/>
    <w:rsid w:val="00E233ED"/>
    <w:rsid w:val="00E24D87"/>
    <w:rsid w:val="00E25B03"/>
    <w:rsid w:val="00E272D5"/>
    <w:rsid w:val="00E305A1"/>
    <w:rsid w:val="00E30EE8"/>
    <w:rsid w:val="00E32721"/>
    <w:rsid w:val="00E3284D"/>
    <w:rsid w:val="00E3577F"/>
    <w:rsid w:val="00E37256"/>
    <w:rsid w:val="00E401D3"/>
    <w:rsid w:val="00E419B6"/>
    <w:rsid w:val="00E42423"/>
    <w:rsid w:val="00E4502A"/>
    <w:rsid w:val="00E4511A"/>
    <w:rsid w:val="00E4732A"/>
    <w:rsid w:val="00E47437"/>
    <w:rsid w:val="00E47841"/>
    <w:rsid w:val="00E538D9"/>
    <w:rsid w:val="00E54866"/>
    <w:rsid w:val="00E54890"/>
    <w:rsid w:val="00E5748F"/>
    <w:rsid w:val="00E57B0C"/>
    <w:rsid w:val="00E600AA"/>
    <w:rsid w:val="00E60B4E"/>
    <w:rsid w:val="00E61F8B"/>
    <w:rsid w:val="00E62D74"/>
    <w:rsid w:val="00E65CAB"/>
    <w:rsid w:val="00E66263"/>
    <w:rsid w:val="00E66455"/>
    <w:rsid w:val="00E74C76"/>
    <w:rsid w:val="00E75F8E"/>
    <w:rsid w:val="00E82A63"/>
    <w:rsid w:val="00E831DC"/>
    <w:rsid w:val="00E83794"/>
    <w:rsid w:val="00E83992"/>
    <w:rsid w:val="00E85F74"/>
    <w:rsid w:val="00E8646D"/>
    <w:rsid w:val="00E87154"/>
    <w:rsid w:val="00E87854"/>
    <w:rsid w:val="00E87A74"/>
    <w:rsid w:val="00E87E0E"/>
    <w:rsid w:val="00E93153"/>
    <w:rsid w:val="00E939EF"/>
    <w:rsid w:val="00E95A55"/>
    <w:rsid w:val="00E97468"/>
    <w:rsid w:val="00EA11BC"/>
    <w:rsid w:val="00EA1381"/>
    <w:rsid w:val="00EA34E5"/>
    <w:rsid w:val="00EA423D"/>
    <w:rsid w:val="00EA49F9"/>
    <w:rsid w:val="00EA5251"/>
    <w:rsid w:val="00EA586D"/>
    <w:rsid w:val="00EA5E99"/>
    <w:rsid w:val="00EA7373"/>
    <w:rsid w:val="00EA7C72"/>
    <w:rsid w:val="00EB0B4E"/>
    <w:rsid w:val="00EB1EED"/>
    <w:rsid w:val="00EB3436"/>
    <w:rsid w:val="00EB41B6"/>
    <w:rsid w:val="00EB79DD"/>
    <w:rsid w:val="00EB7BAE"/>
    <w:rsid w:val="00EC06F4"/>
    <w:rsid w:val="00EC1DD3"/>
    <w:rsid w:val="00EC388C"/>
    <w:rsid w:val="00EC3A6C"/>
    <w:rsid w:val="00EC6D8E"/>
    <w:rsid w:val="00ED74B9"/>
    <w:rsid w:val="00EE2CF9"/>
    <w:rsid w:val="00EE30BE"/>
    <w:rsid w:val="00EE3394"/>
    <w:rsid w:val="00EE4EC4"/>
    <w:rsid w:val="00EE511D"/>
    <w:rsid w:val="00EE614C"/>
    <w:rsid w:val="00EE73D6"/>
    <w:rsid w:val="00EF1121"/>
    <w:rsid w:val="00EF2EDA"/>
    <w:rsid w:val="00EF3E06"/>
    <w:rsid w:val="00EF4DD1"/>
    <w:rsid w:val="00EF4F28"/>
    <w:rsid w:val="00EF664F"/>
    <w:rsid w:val="00EF6E4C"/>
    <w:rsid w:val="00F00938"/>
    <w:rsid w:val="00F02424"/>
    <w:rsid w:val="00F03009"/>
    <w:rsid w:val="00F03038"/>
    <w:rsid w:val="00F030B7"/>
    <w:rsid w:val="00F04184"/>
    <w:rsid w:val="00F05146"/>
    <w:rsid w:val="00F11325"/>
    <w:rsid w:val="00F114C3"/>
    <w:rsid w:val="00F12C05"/>
    <w:rsid w:val="00F12C78"/>
    <w:rsid w:val="00F13790"/>
    <w:rsid w:val="00F1394F"/>
    <w:rsid w:val="00F15EC3"/>
    <w:rsid w:val="00F17386"/>
    <w:rsid w:val="00F178C1"/>
    <w:rsid w:val="00F204EE"/>
    <w:rsid w:val="00F20F8E"/>
    <w:rsid w:val="00F2119F"/>
    <w:rsid w:val="00F233FB"/>
    <w:rsid w:val="00F23CDA"/>
    <w:rsid w:val="00F24DD1"/>
    <w:rsid w:val="00F27E5E"/>
    <w:rsid w:val="00F31234"/>
    <w:rsid w:val="00F33420"/>
    <w:rsid w:val="00F33ADB"/>
    <w:rsid w:val="00F34427"/>
    <w:rsid w:val="00F34FC0"/>
    <w:rsid w:val="00F3545A"/>
    <w:rsid w:val="00F35B8D"/>
    <w:rsid w:val="00F35ECF"/>
    <w:rsid w:val="00F37600"/>
    <w:rsid w:val="00F44283"/>
    <w:rsid w:val="00F458D9"/>
    <w:rsid w:val="00F45A53"/>
    <w:rsid w:val="00F5473B"/>
    <w:rsid w:val="00F55FD2"/>
    <w:rsid w:val="00F61E8E"/>
    <w:rsid w:val="00F635AC"/>
    <w:rsid w:val="00F63926"/>
    <w:rsid w:val="00F63E44"/>
    <w:rsid w:val="00F65BBB"/>
    <w:rsid w:val="00F6638F"/>
    <w:rsid w:val="00F671B0"/>
    <w:rsid w:val="00F773A8"/>
    <w:rsid w:val="00F8038C"/>
    <w:rsid w:val="00F816A3"/>
    <w:rsid w:val="00F81E67"/>
    <w:rsid w:val="00F820A2"/>
    <w:rsid w:val="00F82626"/>
    <w:rsid w:val="00F83306"/>
    <w:rsid w:val="00F834B5"/>
    <w:rsid w:val="00F83DF6"/>
    <w:rsid w:val="00F878D1"/>
    <w:rsid w:val="00F91640"/>
    <w:rsid w:val="00F92988"/>
    <w:rsid w:val="00F93139"/>
    <w:rsid w:val="00F9587C"/>
    <w:rsid w:val="00F96316"/>
    <w:rsid w:val="00F968C0"/>
    <w:rsid w:val="00F97182"/>
    <w:rsid w:val="00F97E3D"/>
    <w:rsid w:val="00FA13B4"/>
    <w:rsid w:val="00FA168B"/>
    <w:rsid w:val="00FA183C"/>
    <w:rsid w:val="00FA23E2"/>
    <w:rsid w:val="00FA2419"/>
    <w:rsid w:val="00FA2716"/>
    <w:rsid w:val="00FA279C"/>
    <w:rsid w:val="00FA3406"/>
    <w:rsid w:val="00FA5296"/>
    <w:rsid w:val="00FA54A9"/>
    <w:rsid w:val="00FA6D77"/>
    <w:rsid w:val="00FA70A2"/>
    <w:rsid w:val="00FB1BC0"/>
    <w:rsid w:val="00FB378D"/>
    <w:rsid w:val="00FB3E9E"/>
    <w:rsid w:val="00FB5630"/>
    <w:rsid w:val="00FC233F"/>
    <w:rsid w:val="00FC3BB2"/>
    <w:rsid w:val="00FC4DA6"/>
    <w:rsid w:val="00FC535F"/>
    <w:rsid w:val="00FC5F74"/>
    <w:rsid w:val="00FC71EB"/>
    <w:rsid w:val="00FD0DD8"/>
    <w:rsid w:val="00FD2C68"/>
    <w:rsid w:val="00FD382D"/>
    <w:rsid w:val="00FD4785"/>
    <w:rsid w:val="00FD4BCB"/>
    <w:rsid w:val="00FD54C7"/>
    <w:rsid w:val="00FD5926"/>
    <w:rsid w:val="00FD5E0D"/>
    <w:rsid w:val="00FD773B"/>
    <w:rsid w:val="00FE0B38"/>
    <w:rsid w:val="00FE2523"/>
    <w:rsid w:val="00FE2D9A"/>
    <w:rsid w:val="00FE2ED2"/>
    <w:rsid w:val="00FE3EA3"/>
    <w:rsid w:val="00FE4866"/>
    <w:rsid w:val="00FE58FF"/>
    <w:rsid w:val="00FE6446"/>
    <w:rsid w:val="00FE7B2E"/>
    <w:rsid w:val="00FF0B25"/>
    <w:rsid w:val="00FF2A6D"/>
    <w:rsid w:val="00FF2B44"/>
    <w:rsid w:val="00FF3A6D"/>
    <w:rsid w:val="00FF59C7"/>
    <w:rsid w:val="00FF5FB7"/>
    <w:rsid w:val="00FF74F8"/>
    <w:rsid w:val="00FF7784"/>
    <w:rsid w:val="03D0CD4B"/>
    <w:rsid w:val="050A08A6"/>
    <w:rsid w:val="06F54F68"/>
    <w:rsid w:val="16308A39"/>
    <w:rsid w:val="183D51C0"/>
    <w:rsid w:val="20D9556A"/>
    <w:rsid w:val="24873B9C"/>
    <w:rsid w:val="272B1DA4"/>
    <w:rsid w:val="307393F6"/>
    <w:rsid w:val="3A402769"/>
    <w:rsid w:val="3D0839DF"/>
    <w:rsid w:val="40D68ADC"/>
    <w:rsid w:val="42B405EE"/>
    <w:rsid w:val="46088AAD"/>
    <w:rsid w:val="475F7A73"/>
    <w:rsid w:val="49189F7C"/>
    <w:rsid w:val="4AFDEFBF"/>
    <w:rsid w:val="4CACADC4"/>
    <w:rsid w:val="4D8FB5F6"/>
    <w:rsid w:val="4EE3B782"/>
    <w:rsid w:val="5E180392"/>
    <w:rsid w:val="6E03E259"/>
    <w:rsid w:val="76537378"/>
    <w:rsid w:val="7C28F512"/>
    <w:rsid w:val="7D2F437C"/>
    <w:rsid w:val="7E6BC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92743"/>
  <w15:docId w15:val="{18F5AD8C-F5B9-4DE9-8E2F-73AE88F8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07E"/>
  </w:style>
  <w:style w:type="paragraph" w:styleId="Heading1">
    <w:name w:val="heading 1"/>
    <w:basedOn w:val="Normal"/>
    <w:next w:val="Normal"/>
    <w:link w:val="Heading1Char"/>
    <w:uiPriority w:val="9"/>
    <w:qFormat/>
    <w:rsid w:val="002E4C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7EB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129C"/>
    <w:pPr>
      <w:keepNext/>
      <w:tabs>
        <w:tab w:val="right" w:pos="2160"/>
      </w:tabs>
      <w:autoSpaceDE w:val="0"/>
      <w:autoSpaceDN w:val="0"/>
      <w:adjustRightInd w:val="0"/>
      <w:spacing w:after="0" w:line="240" w:lineRule="auto"/>
      <w:ind w:left="2160"/>
      <w:outlineLvl w:val="5"/>
    </w:pPr>
    <w:rPr>
      <w:rFonts w:ascii="Calibri" w:eastAsia="Times New Roman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981"/>
  </w:style>
  <w:style w:type="paragraph" w:styleId="Footer">
    <w:name w:val="footer"/>
    <w:basedOn w:val="Normal"/>
    <w:link w:val="FooterChar"/>
    <w:uiPriority w:val="99"/>
    <w:unhideWhenUsed/>
    <w:rsid w:val="00BC1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981"/>
  </w:style>
  <w:style w:type="paragraph" w:styleId="ListParagraph">
    <w:name w:val="List Paragraph"/>
    <w:aliases w:val="Bullets"/>
    <w:basedOn w:val="Normal"/>
    <w:uiPriority w:val="34"/>
    <w:qFormat/>
    <w:rsid w:val="002A38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7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9D"/>
    <w:rPr>
      <w:rFonts w:ascii="Segoe UI" w:hAnsi="Segoe UI" w:cs="Segoe UI"/>
      <w:sz w:val="18"/>
      <w:szCs w:val="18"/>
    </w:rPr>
  </w:style>
  <w:style w:type="character" w:styleId="Hyperlink">
    <w:name w:val="Hyperlink"/>
    <w:rsid w:val="00B8657C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AF129C"/>
    <w:rPr>
      <w:rFonts w:ascii="Calibri" w:eastAsia="Times New Roman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F129C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F129C"/>
    <w:rPr>
      <w:rFonts w:ascii="Helvetica" w:eastAsia="Times New Roman" w:hAnsi="Helvetica" w:cs="Helvetica"/>
      <w:sz w:val="24"/>
      <w:szCs w:val="24"/>
    </w:rPr>
  </w:style>
  <w:style w:type="character" w:styleId="SubtleEmphasis">
    <w:name w:val="Subtle Emphasis"/>
    <w:uiPriority w:val="19"/>
    <w:qFormat/>
    <w:rsid w:val="00AF129C"/>
    <w:rPr>
      <w:i/>
      <w:iCs/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E4C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47EB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normaltextrun">
    <w:name w:val="normaltextrun"/>
    <w:basedOn w:val="DefaultParagraphFont"/>
    <w:rsid w:val="00647EBE"/>
  </w:style>
  <w:style w:type="character" w:styleId="UnresolvedMention">
    <w:name w:val="Unresolved Mention"/>
    <w:basedOn w:val="DefaultParagraphFont"/>
    <w:uiPriority w:val="99"/>
    <w:semiHidden/>
    <w:unhideWhenUsed/>
    <w:rsid w:val="001E5AE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18F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15E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5E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5E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E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E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9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earneyc@magellanhealth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earneyc@magellanhealth.com" TargetMode="External"/><Relationship Id="rId17" Type="http://schemas.openxmlformats.org/officeDocument/2006/relationships/hyperlink" Target="mailto:kearneyc@magellanhealth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valle@bhocc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coveryanswers.org/addiction-ary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Shultz@magellanhealth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selak@co.cambria.pa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52AADE35E8C4490B652200F4A2F6F" ma:contentTypeVersion="4" ma:contentTypeDescription="Create a new document." ma:contentTypeScope="" ma:versionID="94e01429adc99fa1992eb29571e1a350">
  <xsd:schema xmlns:xsd="http://www.w3.org/2001/XMLSchema" xmlns:xs="http://www.w3.org/2001/XMLSchema" xmlns:p="http://schemas.microsoft.com/office/2006/metadata/properties" xmlns:ns2="37b4eeee-5ddb-4433-b104-fe1883dd2058" targetNamespace="http://schemas.microsoft.com/office/2006/metadata/properties" ma:root="true" ma:fieldsID="5eadfb9d1af8550d653529b6636e3788" ns2:_="">
    <xsd:import namespace="37b4eeee-5ddb-4433-b104-fe1883dd2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4eeee-5ddb-4433-b104-fe1883dd2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FB779-C477-4122-AA76-F077D5B5C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B1F104-95ED-454D-AACF-8FA4CCCDF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161957-7327-49C1-8861-26845FC58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4eeee-5ddb-4433-b104-fe1883dd2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F9999B-2584-44A1-B2CC-1CDCB47DF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1508</Words>
  <Characters>8599</Characters>
  <Application>Microsoft Office Word</Application>
  <DocSecurity>4</DocSecurity>
  <Lines>71</Lines>
  <Paragraphs>20</Paragraphs>
  <ScaleCrop>false</ScaleCrop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</dc:creator>
  <cp:keywords/>
  <cp:lastModifiedBy>Shultz, Tracy</cp:lastModifiedBy>
  <cp:revision>80</cp:revision>
  <cp:lastPrinted>2019-05-16T15:21:00Z</cp:lastPrinted>
  <dcterms:created xsi:type="dcterms:W3CDTF">2024-10-21T17:24:00Z</dcterms:created>
  <dcterms:modified xsi:type="dcterms:W3CDTF">2024-10-24T16:01:00Z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2022-10-05T21:59:33Z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ed91ecec-ca78-4865-afa8-4c3bb4351793</vt:lpwstr>
  </property>
  <property fmtid="{D5CDD505-2E9C-101B-9397-08002B2CF9AE}" pid="8" name="MSIP_Label_8be07fcc-3295-428b-88ad-2394f5c2a736_ContentBits">
    <vt:lpwstr>0</vt:lpwstr>
  </property>
  <property fmtid="{D5CDD505-2E9C-101B-9397-08002B2CF9AE}" pid="9" name="ContentTypeId">
    <vt:lpwstr>0x01010058B52AADE35E8C4490B652200F4A2F6F</vt:lpwstr>
  </property>
</Properties>
</file>